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EAE06" w14:textId="77777777" w:rsidR="007C38FE" w:rsidRPr="007C38FE" w:rsidRDefault="007C38FE" w:rsidP="00B6434F">
      <w:pPr>
        <w:contextualSpacing/>
        <w:jc w:val="both"/>
        <w:rPr>
          <w:rFonts w:ascii="Book Antiqua" w:hAnsi="Book Antiqua" w:cs="Arial"/>
          <w:i/>
          <w:sz w:val="23"/>
          <w:szCs w:val="23"/>
        </w:rPr>
      </w:pPr>
      <w:r w:rsidRPr="007C38FE">
        <w:rPr>
          <w:rFonts w:ascii="Book Antiqua" w:hAnsi="Book Antiqua"/>
          <w:b/>
          <w:i/>
          <w:sz w:val="23"/>
          <w:szCs w:val="23"/>
          <w:shd w:val="clear" w:color="auto" w:fill="FFFFFF"/>
        </w:rPr>
        <w:t>Sarah’s Inn is a community-based non-profit organization whose mission is to improve the lives of those affected by domestic violence and to break the cycle of violence for future generations.</w:t>
      </w:r>
    </w:p>
    <w:p w14:paraId="34D70528" w14:textId="77777777" w:rsidR="007C38FE" w:rsidRPr="007C38FE" w:rsidRDefault="007C38FE" w:rsidP="00B6434F">
      <w:pPr>
        <w:contextualSpacing/>
        <w:jc w:val="both"/>
        <w:rPr>
          <w:rFonts w:ascii="Book Antiqua" w:hAnsi="Book Antiqua"/>
          <w:color w:val="FF0000"/>
          <w:sz w:val="23"/>
          <w:szCs w:val="23"/>
        </w:rPr>
      </w:pPr>
    </w:p>
    <w:p w14:paraId="5615B40D" w14:textId="77777777" w:rsidR="005E4468" w:rsidRDefault="005E4468" w:rsidP="005E4468">
      <w:pPr>
        <w:shd w:val="clear" w:color="auto" w:fill="FFFFFF"/>
        <w:spacing w:after="180"/>
        <w:contextualSpacing/>
        <w:rPr>
          <w:rFonts w:ascii="Book Antiqua" w:hAnsi="Book Antiqua"/>
          <w:sz w:val="22"/>
          <w:szCs w:val="22"/>
        </w:rPr>
      </w:pPr>
      <w:r w:rsidRPr="005E4468">
        <w:rPr>
          <w:rFonts w:ascii="Book Antiqua" w:hAnsi="Book Antiqua"/>
          <w:sz w:val="22"/>
          <w:szCs w:val="22"/>
        </w:rPr>
        <w:t xml:space="preserve">Looking for a great nonprofit organization with a strong community presence? You have found the right place at Sarah’s Inn! As an agency, we prioritize and value professional and personal development, collaboration, and work-life balance. Because of that, you will be a part of a supportive team of knowledgeable and passionate individuals who believe in our mission and are ready to help others.  </w:t>
      </w:r>
    </w:p>
    <w:p w14:paraId="232FA117" w14:textId="77777777" w:rsidR="005E4468" w:rsidRPr="005E4468" w:rsidRDefault="005E4468" w:rsidP="005E4468">
      <w:pPr>
        <w:shd w:val="clear" w:color="auto" w:fill="FFFFFF"/>
        <w:spacing w:after="180"/>
        <w:contextualSpacing/>
        <w:rPr>
          <w:rFonts w:ascii="Book Antiqua" w:hAnsi="Book Antiqua"/>
          <w:sz w:val="22"/>
          <w:szCs w:val="22"/>
        </w:rPr>
      </w:pPr>
    </w:p>
    <w:p w14:paraId="19A939EE" w14:textId="546C1FF8" w:rsidR="005E4468" w:rsidRPr="005E4468" w:rsidRDefault="005E4468" w:rsidP="005E4468">
      <w:pPr>
        <w:shd w:val="clear" w:color="auto" w:fill="FFFFFF"/>
        <w:spacing w:after="180"/>
        <w:contextualSpacing/>
        <w:rPr>
          <w:rFonts w:ascii="Book Antiqua" w:hAnsi="Book Antiqua"/>
          <w:sz w:val="22"/>
          <w:szCs w:val="22"/>
        </w:rPr>
      </w:pPr>
      <w:r w:rsidRPr="005E4468">
        <w:rPr>
          <w:rFonts w:ascii="Book Antiqua" w:hAnsi="Book Antiqua"/>
          <w:sz w:val="22"/>
          <w:szCs w:val="22"/>
        </w:rPr>
        <w:t xml:space="preserve">Sarah’s Inn offers a comprehensive benefits package including competitive salary, 25 days of paid time off (sick &amp; vacation), 10 paid holidays per year, choice of medical plans at only 10% cost to employees (20% for family plans), 403b retirement 3% match, and more! </w:t>
      </w:r>
    </w:p>
    <w:p w14:paraId="36D91C51" w14:textId="535EAF19" w:rsidR="007C38FE" w:rsidRPr="007C38FE" w:rsidRDefault="007C38FE" w:rsidP="00B6434F">
      <w:pPr>
        <w:contextualSpacing/>
        <w:rPr>
          <w:rFonts w:ascii="Book Antiqua" w:hAnsi="Book Antiqua"/>
          <w:b/>
          <w:bCs/>
          <w:sz w:val="23"/>
          <w:szCs w:val="23"/>
        </w:rPr>
      </w:pPr>
      <w:r w:rsidRPr="007C38FE">
        <w:rPr>
          <w:noProof/>
          <w:sz w:val="23"/>
          <w:szCs w:val="23"/>
        </w:rPr>
        <mc:AlternateContent>
          <mc:Choice Requires="wps">
            <w:drawing>
              <wp:anchor distT="0" distB="0" distL="114300" distR="114300" simplePos="0" relativeHeight="251662336" behindDoc="0" locked="0" layoutInCell="1" allowOverlap="1" wp14:anchorId="32CF564E" wp14:editId="713D2FC6">
                <wp:simplePos x="0" y="0"/>
                <wp:positionH relativeFrom="column">
                  <wp:posOffset>19050</wp:posOffset>
                </wp:positionH>
                <wp:positionV relativeFrom="paragraph">
                  <wp:posOffset>97155</wp:posOffset>
                </wp:positionV>
                <wp:extent cx="6867525" cy="9525"/>
                <wp:effectExtent l="19050" t="19050" r="28575"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FDF2C" id="_x0000_t32" coordsize="21600,21600" o:spt="32" o:oned="t" path="m,l21600,21600e" filled="f">
                <v:path arrowok="t" fillok="f" o:connecttype="none"/>
                <o:lock v:ext="edit" shapetype="t"/>
              </v:shapetype>
              <v:shape id="Straight Arrow Connector 4" o:spid="_x0000_s1026" type="#_x0000_t32" style="position:absolute;margin-left:1.5pt;margin-top:7.65pt;width:540.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" strokeweight="2.25pt"/>
            </w:pict>
          </mc:Fallback>
        </mc:AlternateContent>
      </w:r>
    </w:p>
    <w:p w14:paraId="122C1535" w14:textId="7C657A36" w:rsidR="00E66352" w:rsidRPr="004302E7" w:rsidRDefault="00E66352" w:rsidP="00E66352">
      <w:pPr>
        <w:contextualSpacing/>
        <w:rPr>
          <w:rFonts w:ascii="Book Antiqua" w:hAnsi="Book Antiqua"/>
          <w:sz w:val="22"/>
          <w:szCs w:val="22"/>
        </w:rPr>
      </w:pPr>
      <w:r w:rsidRPr="004302E7">
        <w:rPr>
          <w:rFonts w:ascii="Book Antiqua" w:hAnsi="Book Antiqua"/>
          <w:b/>
          <w:bCs/>
          <w:sz w:val="22"/>
          <w:szCs w:val="22"/>
        </w:rPr>
        <w:t>Job Title</w:t>
      </w:r>
      <w:proofErr w:type="gramStart"/>
      <w:r w:rsidRPr="004302E7">
        <w:rPr>
          <w:rFonts w:ascii="Book Antiqua" w:hAnsi="Book Antiqua"/>
          <w:b/>
          <w:bCs/>
          <w:sz w:val="22"/>
          <w:szCs w:val="22"/>
        </w:rPr>
        <w:t>:</w:t>
      </w:r>
      <w:r w:rsidRPr="004302E7">
        <w:rPr>
          <w:rFonts w:ascii="Book Antiqua" w:hAnsi="Book Antiqua" w:cs="Arial"/>
          <w:b/>
          <w:sz w:val="22"/>
          <w:szCs w:val="22"/>
        </w:rPr>
        <w:t xml:space="preserve"> </w:t>
      </w:r>
      <w:r>
        <w:rPr>
          <w:rFonts w:ascii="Book Antiqua" w:hAnsi="Book Antiqua" w:cs="Arial"/>
          <w:b/>
          <w:sz w:val="22"/>
          <w:szCs w:val="22"/>
        </w:rPr>
        <w:t xml:space="preserve"> </w:t>
      </w:r>
      <w:r w:rsidR="00367437">
        <w:rPr>
          <w:rFonts w:ascii="Book Antiqua" w:hAnsi="Book Antiqua"/>
          <w:sz w:val="22"/>
          <w:szCs w:val="22"/>
        </w:rPr>
        <w:t>Housing</w:t>
      </w:r>
      <w:proofErr w:type="gramEnd"/>
      <w:r w:rsidR="00367437">
        <w:rPr>
          <w:rFonts w:ascii="Book Antiqua" w:hAnsi="Book Antiqua"/>
          <w:sz w:val="22"/>
          <w:szCs w:val="22"/>
        </w:rPr>
        <w:t xml:space="preserve"> Support </w:t>
      </w:r>
      <w:r w:rsidR="0081407F">
        <w:rPr>
          <w:rFonts w:ascii="Book Antiqua" w:hAnsi="Book Antiqua"/>
          <w:sz w:val="22"/>
          <w:szCs w:val="22"/>
        </w:rPr>
        <w:t>Advocate</w:t>
      </w:r>
      <w:r w:rsidRPr="004302E7">
        <w:rPr>
          <w:rFonts w:ascii="Book Antiqua" w:hAnsi="Book Antiqua"/>
          <w:sz w:val="22"/>
          <w:szCs w:val="22"/>
        </w:rPr>
        <w:tab/>
      </w:r>
      <w:r w:rsidRPr="004302E7">
        <w:rPr>
          <w:rFonts w:ascii="Book Antiqua" w:hAnsi="Book Antiqua"/>
          <w:sz w:val="22"/>
          <w:szCs w:val="22"/>
        </w:rPr>
        <w:tab/>
      </w:r>
      <w:r w:rsidRPr="004302E7">
        <w:rPr>
          <w:rFonts w:ascii="Book Antiqua" w:hAnsi="Book Antiqua"/>
          <w:b/>
          <w:sz w:val="22"/>
          <w:szCs w:val="22"/>
        </w:rPr>
        <w:t>Department:</w:t>
      </w:r>
      <w:r w:rsidRPr="004302E7">
        <w:rPr>
          <w:rFonts w:ascii="Book Antiqua" w:hAnsi="Book Antiqua"/>
          <w:sz w:val="22"/>
          <w:szCs w:val="22"/>
        </w:rPr>
        <w:t xml:space="preserve"> Intervention</w:t>
      </w:r>
      <w:r w:rsidRPr="004302E7">
        <w:rPr>
          <w:rFonts w:ascii="Book Antiqua" w:hAnsi="Book Antiqua"/>
          <w:sz w:val="22"/>
          <w:szCs w:val="22"/>
        </w:rPr>
        <w:tab/>
      </w:r>
      <w:r w:rsidRPr="004302E7">
        <w:rPr>
          <w:rFonts w:ascii="Book Antiqua" w:hAnsi="Book Antiqua"/>
          <w:sz w:val="22"/>
          <w:szCs w:val="22"/>
        </w:rPr>
        <w:tab/>
      </w:r>
    </w:p>
    <w:p w14:paraId="30866D8A" w14:textId="13D3AF4A" w:rsidR="00E66352" w:rsidRDefault="00E66352" w:rsidP="00E66352">
      <w:pPr>
        <w:tabs>
          <w:tab w:val="left" w:pos="390"/>
        </w:tabs>
        <w:autoSpaceDE w:val="0"/>
        <w:autoSpaceDN w:val="0"/>
        <w:adjustRightInd w:val="0"/>
        <w:ind w:left="5040" w:right="1440" w:hanging="5040"/>
        <w:contextualSpacing/>
        <w:rPr>
          <w:rFonts w:ascii="Book Antiqua" w:hAnsi="Book Antiqua"/>
          <w:sz w:val="22"/>
          <w:szCs w:val="22"/>
        </w:rPr>
      </w:pPr>
      <w:r w:rsidRPr="004302E7">
        <w:rPr>
          <w:rFonts w:ascii="Book Antiqua" w:hAnsi="Book Antiqua"/>
          <w:b/>
          <w:bCs/>
          <w:sz w:val="22"/>
          <w:szCs w:val="22"/>
        </w:rPr>
        <w:t>Reports To:</w:t>
      </w:r>
      <w:r w:rsidRPr="004302E7">
        <w:rPr>
          <w:rFonts w:ascii="Book Antiqua" w:hAnsi="Book Antiqua" w:cs="Arial"/>
          <w:sz w:val="22"/>
          <w:szCs w:val="22"/>
        </w:rPr>
        <w:t xml:space="preserve"> </w:t>
      </w:r>
      <w:r w:rsidR="00367437">
        <w:rPr>
          <w:rFonts w:ascii="Book Antiqua" w:hAnsi="Book Antiqua"/>
          <w:sz w:val="22"/>
          <w:szCs w:val="22"/>
        </w:rPr>
        <w:t>Housing Program Supervisor</w:t>
      </w:r>
      <w:r w:rsidRPr="004302E7">
        <w:rPr>
          <w:rFonts w:ascii="Book Antiqua" w:hAnsi="Book Antiqua"/>
          <w:bCs/>
          <w:sz w:val="22"/>
          <w:szCs w:val="22"/>
        </w:rPr>
        <w:tab/>
      </w:r>
      <w:r w:rsidRPr="004302E7">
        <w:rPr>
          <w:rFonts w:ascii="Book Antiqua" w:hAnsi="Book Antiqua"/>
          <w:b/>
          <w:sz w:val="22"/>
          <w:szCs w:val="22"/>
        </w:rPr>
        <w:t>FLSA status:</w:t>
      </w:r>
      <w:r w:rsidRPr="004302E7">
        <w:rPr>
          <w:rFonts w:ascii="Book Antiqua" w:hAnsi="Book Antiqua"/>
          <w:sz w:val="22"/>
          <w:szCs w:val="22"/>
        </w:rPr>
        <w:t xml:space="preserve"> Exempt/</w:t>
      </w:r>
      <w:r>
        <w:rPr>
          <w:rFonts w:ascii="Book Antiqua" w:hAnsi="Book Antiqua"/>
          <w:sz w:val="22"/>
          <w:szCs w:val="22"/>
        </w:rPr>
        <w:t>Full-time</w:t>
      </w:r>
      <w:r w:rsidRPr="004302E7">
        <w:rPr>
          <w:rFonts w:ascii="Book Antiqua" w:hAnsi="Book Antiqua"/>
          <w:sz w:val="22"/>
          <w:szCs w:val="22"/>
        </w:rPr>
        <w:t xml:space="preserve">     </w:t>
      </w:r>
    </w:p>
    <w:p w14:paraId="40364462" w14:textId="28756D56" w:rsidR="00E66352" w:rsidRPr="004302E7" w:rsidRDefault="00E66352" w:rsidP="00E66352">
      <w:pPr>
        <w:tabs>
          <w:tab w:val="left" w:pos="390"/>
        </w:tabs>
        <w:autoSpaceDE w:val="0"/>
        <w:autoSpaceDN w:val="0"/>
        <w:adjustRightInd w:val="0"/>
        <w:ind w:left="5040" w:right="1440" w:hanging="5040"/>
        <w:contextualSpacing/>
        <w:rPr>
          <w:rFonts w:ascii="Book Antiqua" w:hAnsi="Book Antiqua"/>
          <w:bCs/>
          <w:sz w:val="22"/>
          <w:szCs w:val="22"/>
        </w:rPr>
      </w:pPr>
      <w:r>
        <w:rPr>
          <w:rFonts w:ascii="Book Antiqua" w:hAnsi="Book Antiqua"/>
          <w:b/>
          <w:bCs/>
          <w:sz w:val="22"/>
          <w:szCs w:val="22"/>
        </w:rPr>
        <w:t>Salary</w:t>
      </w:r>
      <w:proofErr w:type="gramStart"/>
      <w:r>
        <w:rPr>
          <w:rFonts w:ascii="Book Antiqua" w:hAnsi="Book Antiqua"/>
          <w:b/>
          <w:bCs/>
          <w:sz w:val="22"/>
          <w:szCs w:val="22"/>
        </w:rPr>
        <w:t>:</w:t>
      </w:r>
      <w:r>
        <w:rPr>
          <w:rFonts w:ascii="Book Antiqua" w:hAnsi="Book Antiqua"/>
          <w:sz w:val="22"/>
          <w:szCs w:val="22"/>
        </w:rPr>
        <w:t xml:space="preserve"> </w:t>
      </w:r>
      <w:r w:rsidRPr="004302E7">
        <w:rPr>
          <w:rFonts w:ascii="Book Antiqua" w:hAnsi="Book Antiqua"/>
          <w:sz w:val="22"/>
          <w:szCs w:val="22"/>
        </w:rPr>
        <w:t xml:space="preserve"> </w:t>
      </w:r>
      <w:r w:rsidR="00143AD2">
        <w:rPr>
          <w:rFonts w:ascii="Book Antiqua" w:hAnsi="Book Antiqua"/>
          <w:sz w:val="22"/>
          <w:szCs w:val="22"/>
        </w:rPr>
        <w:t>$</w:t>
      </w:r>
      <w:proofErr w:type="gramEnd"/>
      <w:r w:rsidR="00143AD2">
        <w:rPr>
          <w:rFonts w:ascii="Book Antiqua" w:hAnsi="Book Antiqua"/>
          <w:sz w:val="22"/>
          <w:szCs w:val="22"/>
        </w:rPr>
        <w:t>45,000-$</w:t>
      </w:r>
      <w:r w:rsidR="00367437">
        <w:rPr>
          <w:rFonts w:ascii="Book Antiqua" w:hAnsi="Book Antiqua"/>
          <w:sz w:val="22"/>
          <w:szCs w:val="22"/>
        </w:rPr>
        <w:t>50,000</w:t>
      </w:r>
      <w:r w:rsidR="00143AD2">
        <w:rPr>
          <w:rFonts w:ascii="Book Antiqua" w:hAnsi="Book Antiqua"/>
          <w:sz w:val="22"/>
          <w:szCs w:val="22"/>
        </w:rPr>
        <w:t xml:space="preserve"> annually</w:t>
      </w:r>
      <w:r w:rsidRPr="004302E7">
        <w:rPr>
          <w:rFonts w:ascii="Book Antiqua" w:hAnsi="Book Antiqua"/>
          <w:sz w:val="22"/>
          <w:szCs w:val="22"/>
        </w:rPr>
        <w:t xml:space="preserve">                                                                    </w:t>
      </w:r>
      <w:r>
        <w:rPr>
          <w:rFonts w:ascii="Book Antiqua" w:hAnsi="Book Antiqua"/>
          <w:sz w:val="22"/>
          <w:szCs w:val="22"/>
        </w:rPr>
        <w:t xml:space="preserve">                              </w:t>
      </w:r>
    </w:p>
    <w:p w14:paraId="7CEA2AEE" w14:textId="67E8A3C7" w:rsidR="00E66352" w:rsidRPr="004650CD" w:rsidRDefault="00E66352" w:rsidP="00E66352">
      <w:pPr>
        <w:tabs>
          <w:tab w:val="left" w:pos="4095"/>
        </w:tabs>
        <w:rPr>
          <w:rFonts w:ascii="Book Antiqua" w:hAnsi="Book Antiqua"/>
          <w:b/>
          <w:bCs/>
          <w:sz w:val="22"/>
          <w:szCs w:val="22"/>
        </w:rPr>
      </w:pPr>
      <w:r w:rsidRPr="004650CD">
        <w:rPr>
          <w:rFonts w:ascii="Book Antiqua" w:hAnsi="Book Antiqua"/>
          <w:b/>
          <w:bCs/>
          <w:noProof/>
          <w:sz w:val="22"/>
          <w:szCs w:val="22"/>
        </w:rPr>
        <mc:AlternateContent>
          <mc:Choice Requires="wps">
            <w:drawing>
              <wp:anchor distT="0" distB="0" distL="114300" distR="114300" simplePos="0" relativeHeight="251664384" behindDoc="0" locked="0" layoutInCell="1" allowOverlap="1" wp14:anchorId="61E9FEA9" wp14:editId="22746F90">
                <wp:simplePos x="0" y="0"/>
                <wp:positionH relativeFrom="column">
                  <wp:posOffset>19050</wp:posOffset>
                </wp:positionH>
                <wp:positionV relativeFrom="paragraph">
                  <wp:posOffset>97155</wp:posOffset>
                </wp:positionV>
                <wp:extent cx="6867525" cy="9525"/>
                <wp:effectExtent l="19050" t="14605" r="19050" b="23495"/>
                <wp:wrapNone/>
                <wp:docPr id="43605830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8A13FA" id="_x0000_t32" coordsize="21600,21600" o:spt="32" o:oned="t" path="m,l21600,21600e" filled="f">
                <v:path arrowok="t" fillok="f" o:connecttype="none"/>
                <o:lock v:ext="edit" shapetype="t"/>
              </v:shapetype>
              <v:shape id="Straight Arrow Connector 5" o:spid="_x0000_s1026" type="#_x0000_t32" style="position:absolute;margin-left:1.5pt;margin-top:7.65pt;width:540.7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" strokeweight="2.25pt"/>
            </w:pict>
          </mc:Fallback>
        </mc:AlternateContent>
      </w:r>
      <w:r>
        <w:rPr>
          <w:rFonts w:ascii="Book Antiqua" w:hAnsi="Book Antiqua"/>
          <w:b/>
          <w:bCs/>
          <w:sz w:val="22"/>
          <w:szCs w:val="22"/>
        </w:rPr>
        <w:tab/>
      </w:r>
    </w:p>
    <w:p w14:paraId="4D2F8039" w14:textId="77777777" w:rsidR="001933F2" w:rsidRPr="001933F2" w:rsidRDefault="001933F2" w:rsidP="001933F2">
      <w:pPr>
        <w:jc w:val="both"/>
        <w:rPr>
          <w:rFonts w:ascii="Book Antiqua" w:hAnsi="Book Antiqua"/>
          <w:b/>
          <w:bCs/>
          <w:sz w:val="22"/>
          <w:szCs w:val="22"/>
        </w:rPr>
      </w:pPr>
      <w:r w:rsidRPr="001933F2">
        <w:rPr>
          <w:rFonts w:ascii="Book Antiqua" w:hAnsi="Book Antiqua"/>
          <w:b/>
          <w:bCs/>
          <w:sz w:val="22"/>
          <w:szCs w:val="22"/>
        </w:rPr>
        <w:t xml:space="preserve">Position Summary: </w:t>
      </w:r>
      <w:r w:rsidRPr="001933F2">
        <w:rPr>
          <w:rFonts w:ascii="Book Antiqua" w:hAnsi="Book Antiqua"/>
          <w:sz w:val="22"/>
          <w:szCs w:val="22"/>
        </w:rPr>
        <w:t xml:space="preserve">Provide counseling, advocacy and direct service to victims of domestic violence and their families who are housed in the Safe Bridges Project in partnership with Housing Forward. Services include crisis intervention, emotional support, safety planning, general and legal advocacy, referral, domestic violence education and support and education group services. In addition, with the Domestic Violence Coordinated Entry Coordinator, enter eligible families into the coordinated entry system </w:t>
      </w:r>
      <w:proofErr w:type="gramStart"/>
      <w:r w:rsidRPr="001933F2">
        <w:rPr>
          <w:rFonts w:ascii="Book Antiqua" w:hAnsi="Book Antiqua"/>
          <w:sz w:val="22"/>
          <w:szCs w:val="22"/>
        </w:rPr>
        <w:t>in order to</w:t>
      </w:r>
      <w:proofErr w:type="gramEnd"/>
      <w:r w:rsidRPr="001933F2">
        <w:rPr>
          <w:rFonts w:ascii="Book Antiqua" w:hAnsi="Book Antiqua"/>
          <w:sz w:val="22"/>
          <w:szCs w:val="22"/>
        </w:rPr>
        <w:t xml:space="preserve"> find subsidized housing.</w:t>
      </w:r>
      <w:r w:rsidRPr="001933F2">
        <w:rPr>
          <w:rFonts w:ascii="Book Antiqua" w:hAnsi="Book Antiqua"/>
          <w:b/>
          <w:bCs/>
          <w:sz w:val="22"/>
          <w:szCs w:val="22"/>
        </w:rPr>
        <w:t xml:space="preserve"> </w:t>
      </w:r>
    </w:p>
    <w:p w14:paraId="3256E0CD" w14:textId="760E4984" w:rsidR="001933F2" w:rsidRPr="001933F2" w:rsidRDefault="001933F2" w:rsidP="001933F2">
      <w:pPr>
        <w:jc w:val="both"/>
        <w:rPr>
          <w:rFonts w:ascii="Book Antiqua" w:hAnsi="Book Antiqua"/>
          <w:b/>
          <w:bCs/>
          <w:sz w:val="22"/>
          <w:szCs w:val="22"/>
        </w:rPr>
      </w:pPr>
      <w:r w:rsidRPr="001933F2">
        <w:rPr>
          <w:rFonts w:ascii="Book Antiqua" w:hAnsi="Book Antiqua"/>
          <w:b/>
          <w:bCs/>
          <w:sz w:val="22"/>
          <w:szCs w:val="22"/>
        </w:rPr>
        <mc:AlternateContent>
          <mc:Choice Requires="wps">
            <w:drawing>
              <wp:anchor distT="0" distB="0" distL="114300" distR="114300" simplePos="0" relativeHeight="251666432" behindDoc="0" locked="0" layoutInCell="1" allowOverlap="1" wp14:anchorId="01985CDF" wp14:editId="0278F9A8">
                <wp:simplePos x="0" y="0"/>
                <wp:positionH relativeFrom="column">
                  <wp:posOffset>19050</wp:posOffset>
                </wp:positionH>
                <wp:positionV relativeFrom="paragraph">
                  <wp:posOffset>97155</wp:posOffset>
                </wp:positionV>
                <wp:extent cx="6867525" cy="9525"/>
                <wp:effectExtent l="19050" t="20955" r="19050" b="17145"/>
                <wp:wrapNone/>
                <wp:docPr id="62648172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ABC0E8" id="_x0000_t32" coordsize="21600,21600" o:spt="32" o:oned="t" path="m,l21600,21600e" filled="f">
                <v:path arrowok="t" fillok="f" o:connecttype="none"/>
                <o:lock v:ext="edit" shapetype="t"/>
              </v:shapetype>
              <v:shape id="Straight Arrow Connector 5" o:spid="_x0000_s1026" type="#_x0000_t32" style="position:absolute;margin-left:1.5pt;margin-top:7.65pt;width:540.7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" strokeweight="2.25pt"/>
            </w:pict>
          </mc:Fallback>
        </mc:AlternateContent>
      </w:r>
    </w:p>
    <w:p w14:paraId="49FAF276" w14:textId="77777777" w:rsidR="001933F2" w:rsidRPr="001933F2" w:rsidRDefault="001933F2" w:rsidP="001933F2">
      <w:pPr>
        <w:jc w:val="both"/>
        <w:rPr>
          <w:rFonts w:ascii="Book Antiqua" w:hAnsi="Book Antiqua"/>
          <w:b/>
          <w:bCs/>
          <w:sz w:val="22"/>
          <w:szCs w:val="22"/>
        </w:rPr>
      </w:pPr>
    </w:p>
    <w:p w14:paraId="3B34787A" w14:textId="77777777" w:rsidR="001933F2" w:rsidRPr="001933F2" w:rsidRDefault="001933F2" w:rsidP="001933F2">
      <w:pPr>
        <w:jc w:val="both"/>
        <w:rPr>
          <w:rFonts w:ascii="Book Antiqua" w:hAnsi="Book Antiqua"/>
          <w:b/>
          <w:bCs/>
          <w:sz w:val="22"/>
          <w:szCs w:val="22"/>
        </w:rPr>
      </w:pPr>
      <w:r w:rsidRPr="001933F2">
        <w:rPr>
          <w:rFonts w:ascii="Book Antiqua" w:hAnsi="Book Antiqua"/>
          <w:b/>
          <w:bCs/>
          <w:sz w:val="22"/>
          <w:szCs w:val="22"/>
        </w:rPr>
        <w:t>Essential Duties and Responsibilities: Other duties may be assigned.</w:t>
      </w:r>
    </w:p>
    <w:p w14:paraId="66FEB177" w14:textId="77777777" w:rsidR="001933F2" w:rsidRPr="001933F2" w:rsidRDefault="001933F2" w:rsidP="001933F2">
      <w:pPr>
        <w:jc w:val="both"/>
        <w:rPr>
          <w:rFonts w:ascii="Book Antiqua" w:hAnsi="Book Antiqua"/>
          <w:b/>
          <w:bCs/>
          <w:sz w:val="22"/>
          <w:szCs w:val="22"/>
        </w:rPr>
      </w:pPr>
    </w:p>
    <w:p w14:paraId="53EB1791" w14:textId="77777777" w:rsidR="001933F2" w:rsidRPr="001933F2" w:rsidRDefault="001933F2" w:rsidP="001933F2">
      <w:pPr>
        <w:jc w:val="both"/>
        <w:rPr>
          <w:rFonts w:ascii="Book Antiqua" w:hAnsi="Book Antiqua"/>
          <w:b/>
          <w:bCs/>
          <w:sz w:val="22"/>
          <w:szCs w:val="22"/>
        </w:rPr>
      </w:pPr>
      <w:r w:rsidRPr="001933F2">
        <w:rPr>
          <w:rFonts w:ascii="Book Antiqua" w:hAnsi="Book Antiqua"/>
          <w:b/>
          <w:bCs/>
          <w:sz w:val="22"/>
          <w:szCs w:val="22"/>
        </w:rPr>
        <w:t>Provide comprehensive and quality services to victims of domestic violence and their families (</w:t>
      </w:r>
      <w:proofErr w:type="gramStart"/>
      <w:r w:rsidRPr="001933F2">
        <w:rPr>
          <w:rFonts w:ascii="Book Antiqua" w:hAnsi="Book Antiqua"/>
          <w:b/>
          <w:bCs/>
          <w:sz w:val="22"/>
          <w:szCs w:val="22"/>
        </w:rPr>
        <w:t>includes</w:t>
      </w:r>
      <w:proofErr w:type="gramEnd"/>
      <w:r w:rsidRPr="001933F2">
        <w:rPr>
          <w:rFonts w:ascii="Book Antiqua" w:hAnsi="Book Antiqua"/>
          <w:b/>
          <w:bCs/>
          <w:sz w:val="22"/>
          <w:szCs w:val="22"/>
        </w:rPr>
        <w:t xml:space="preserve"> children and teen witnesses) housed in the Safe Bridges Project. </w:t>
      </w:r>
    </w:p>
    <w:p w14:paraId="7CF400BF"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Provide on-going counseling and emotional support to victims of domestic violence and their families through in-person individual sessions and group sessions.</w:t>
      </w:r>
    </w:p>
    <w:p w14:paraId="37CD8EE1"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 xml:space="preserve">Provide crisis intervention, general and legal advocacy, referral, domestic violence education, safety planning, and emotional support for victims of domestic violence and their families over the phone or in-person. If employee is not Spanish speaking, coordinating with Intervention Supervisors to assign a Spanish speaking staff to provide services. </w:t>
      </w:r>
    </w:p>
    <w:p w14:paraId="63EF325D"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Advocate on behalf of victims of domestic violence and their families within various systems to include social service, housing, economic, legal, health care and education.</w:t>
      </w:r>
    </w:p>
    <w:p w14:paraId="6A6C17D0"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Organize and prioritize daily services and responsibilities to ensure that client needs are met.</w:t>
      </w:r>
    </w:p>
    <w:p w14:paraId="4FDA7455"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Ensure professional relationships with clients to create an atmosphere of empathy, safety and support.</w:t>
      </w:r>
    </w:p>
    <w:p w14:paraId="0AADBEB1"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 xml:space="preserve">Attend </w:t>
      </w:r>
      <w:proofErr w:type="gramStart"/>
      <w:r w:rsidRPr="001933F2">
        <w:rPr>
          <w:rFonts w:ascii="Book Antiqua" w:hAnsi="Book Antiqua"/>
          <w:sz w:val="22"/>
          <w:szCs w:val="22"/>
        </w:rPr>
        <w:t>staffing</w:t>
      </w:r>
      <w:proofErr w:type="gramEnd"/>
      <w:r w:rsidRPr="001933F2">
        <w:rPr>
          <w:rFonts w:ascii="Book Antiqua" w:hAnsi="Book Antiqua"/>
          <w:sz w:val="22"/>
          <w:szCs w:val="22"/>
        </w:rPr>
        <w:t xml:space="preserve"> meetings with Housing Forward staff, as needed, </w:t>
      </w:r>
      <w:proofErr w:type="gramStart"/>
      <w:r w:rsidRPr="001933F2">
        <w:rPr>
          <w:rFonts w:ascii="Book Antiqua" w:hAnsi="Book Antiqua"/>
          <w:sz w:val="22"/>
          <w:szCs w:val="22"/>
        </w:rPr>
        <w:t>to case</w:t>
      </w:r>
      <w:proofErr w:type="gramEnd"/>
      <w:r w:rsidRPr="001933F2">
        <w:rPr>
          <w:rFonts w:ascii="Book Antiqua" w:hAnsi="Book Antiqua"/>
          <w:sz w:val="22"/>
          <w:szCs w:val="22"/>
        </w:rPr>
        <w:t xml:space="preserve"> manage. If not directly seeing the family for services (i.e. being seeing by SI Counselors or Spanish speaking staff) be informed of updates, progress, and anything needed by the family for these meetings. </w:t>
      </w:r>
    </w:p>
    <w:p w14:paraId="46794FA9"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Maintain accurate and current information regarding issues and policies impacting clients and their families.</w:t>
      </w:r>
    </w:p>
    <w:p w14:paraId="36F1EB8C"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If applicable, design, plan and facilitate support and education groups.</w:t>
      </w:r>
    </w:p>
    <w:p w14:paraId="79E63BF0"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 xml:space="preserve">Update and enhance knowledge of community resources and materials relevant to the clients we serve. </w:t>
      </w:r>
    </w:p>
    <w:p w14:paraId="10965D7A"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Coordinate responsibilities with team members, including Housing Forward staff, to ensure client needs are met.</w:t>
      </w:r>
    </w:p>
    <w:p w14:paraId="738CCB63"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Update client files in a timely and accurate manner.</w:t>
      </w:r>
    </w:p>
    <w:p w14:paraId="7B638C66"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Update client case notes and service codes in a timely and accurate manner.</w:t>
      </w:r>
    </w:p>
    <w:p w14:paraId="350E1393" w14:textId="77777777" w:rsidR="001933F2" w:rsidRPr="001933F2" w:rsidRDefault="001933F2" w:rsidP="001933F2">
      <w:pPr>
        <w:numPr>
          <w:ilvl w:val="0"/>
          <w:numId w:val="33"/>
        </w:numPr>
        <w:jc w:val="both"/>
        <w:rPr>
          <w:rFonts w:ascii="Book Antiqua" w:hAnsi="Book Antiqua"/>
          <w:sz w:val="22"/>
          <w:szCs w:val="22"/>
        </w:rPr>
      </w:pPr>
      <w:bookmarkStart w:id="0" w:name="_Hlk75371632"/>
      <w:r w:rsidRPr="001933F2">
        <w:rPr>
          <w:rFonts w:ascii="Book Antiqua" w:hAnsi="Book Antiqua"/>
          <w:sz w:val="22"/>
          <w:szCs w:val="22"/>
        </w:rPr>
        <w:t xml:space="preserve">Achieve productivity expectations pertaining to service hours.  </w:t>
      </w:r>
    </w:p>
    <w:bookmarkEnd w:id="0"/>
    <w:p w14:paraId="7811C53E"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lastRenderedPageBreak/>
        <w:t>Maintain knowledge of internal organizational guidelines and protocols.</w:t>
      </w:r>
    </w:p>
    <w:p w14:paraId="5CC8C95E"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Work effectively with Intervention interns and volunteers.</w:t>
      </w:r>
    </w:p>
    <w:p w14:paraId="1DE20014"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Provide coverage on the 24-hour crisis line during business hours (will be assigned shifts) and assistance with on-call (see below).</w:t>
      </w:r>
    </w:p>
    <w:p w14:paraId="0229CC72" w14:textId="77777777" w:rsidR="001933F2" w:rsidRPr="001933F2" w:rsidRDefault="001933F2" w:rsidP="001933F2">
      <w:pPr>
        <w:jc w:val="both"/>
        <w:rPr>
          <w:rFonts w:ascii="Book Antiqua" w:hAnsi="Book Antiqua"/>
          <w:b/>
          <w:bCs/>
          <w:sz w:val="22"/>
          <w:szCs w:val="22"/>
        </w:rPr>
      </w:pPr>
    </w:p>
    <w:p w14:paraId="1894E857" w14:textId="77777777" w:rsidR="001933F2" w:rsidRPr="001933F2" w:rsidRDefault="001933F2" w:rsidP="001933F2">
      <w:pPr>
        <w:jc w:val="both"/>
        <w:rPr>
          <w:rFonts w:ascii="Book Antiqua" w:hAnsi="Book Antiqua"/>
          <w:b/>
          <w:bCs/>
          <w:sz w:val="22"/>
          <w:szCs w:val="22"/>
        </w:rPr>
      </w:pPr>
      <w:bookmarkStart w:id="1" w:name="_Hlk112163096"/>
      <w:r w:rsidRPr="001933F2">
        <w:rPr>
          <w:rFonts w:ascii="Book Antiqua" w:hAnsi="Book Antiqua"/>
          <w:b/>
          <w:bCs/>
          <w:sz w:val="22"/>
          <w:szCs w:val="22"/>
        </w:rPr>
        <w:t>Assist qualifying clients with the Coordinated Entry (CE) System.</w:t>
      </w:r>
    </w:p>
    <w:p w14:paraId="23A20A8E"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 xml:space="preserve">Complete training on the Coordinated Entry System and how to utilize it to access housing services for clients. Enter eligible families into this system and continue to coordinate and follow-up with them as they wait for placement and advocate for them if needed after placement. </w:t>
      </w:r>
    </w:p>
    <w:p w14:paraId="1A7BB5DE"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 xml:space="preserve">Work with the DV CE Coordinator and the Advocacy and Counseling Team to coordinate clients needing housing through the CE System. </w:t>
      </w:r>
    </w:p>
    <w:p w14:paraId="16FCB5AE"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Work with Sarah’s Inn staff to enter their clients into the Coordinated Entry System.</w:t>
      </w:r>
    </w:p>
    <w:p w14:paraId="77D2983E"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 xml:space="preserve">Work with and take referrals from partner organizations referring qualified clients for entry into the Coordinated Entry System. </w:t>
      </w:r>
    </w:p>
    <w:p w14:paraId="65278007"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 xml:space="preserve">Attend meetings and training through the Alliance to End Homelessness and others pertaining to Sarah’s Inn’s Comparable Database and Domestic Violence Assessors. </w:t>
      </w:r>
    </w:p>
    <w:bookmarkEnd w:id="1"/>
    <w:p w14:paraId="37676FF9" w14:textId="77777777" w:rsidR="001933F2" w:rsidRPr="001933F2" w:rsidRDefault="001933F2" w:rsidP="001933F2">
      <w:pPr>
        <w:jc w:val="both"/>
        <w:rPr>
          <w:rFonts w:ascii="Book Antiqua" w:hAnsi="Book Antiqua"/>
          <w:b/>
          <w:bCs/>
          <w:sz w:val="22"/>
          <w:szCs w:val="22"/>
        </w:rPr>
      </w:pPr>
    </w:p>
    <w:p w14:paraId="163F7EB9" w14:textId="77777777" w:rsidR="001933F2" w:rsidRPr="001933F2" w:rsidRDefault="001933F2" w:rsidP="001933F2">
      <w:pPr>
        <w:jc w:val="both"/>
        <w:rPr>
          <w:rFonts w:ascii="Book Antiqua" w:hAnsi="Book Antiqua"/>
          <w:b/>
          <w:bCs/>
          <w:sz w:val="22"/>
          <w:szCs w:val="22"/>
        </w:rPr>
      </w:pPr>
      <w:r w:rsidRPr="001933F2">
        <w:rPr>
          <w:rFonts w:ascii="Book Antiqua" w:hAnsi="Book Antiqua"/>
          <w:b/>
          <w:bCs/>
          <w:sz w:val="22"/>
          <w:szCs w:val="22"/>
        </w:rPr>
        <w:t xml:space="preserve">Build and enhance community relationships. </w:t>
      </w:r>
    </w:p>
    <w:p w14:paraId="1CED3BD4" w14:textId="77777777" w:rsidR="001933F2" w:rsidRPr="001933F2" w:rsidRDefault="001933F2" w:rsidP="001933F2">
      <w:pPr>
        <w:numPr>
          <w:ilvl w:val="0"/>
          <w:numId w:val="34"/>
        </w:numPr>
        <w:jc w:val="both"/>
        <w:rPr>
          <w:rFonts w:ascii="Book Antiqua" w:hAnsi="Book Antiqua"/>
          <w:sz w:val="22"/>
          <w:szCs w:val="22"/>
        </w:rPr>
      </w:pPr>
      <w:r w:rsidRPr="001933F2">
        <w:rPr>
          <w:rFonts w:ascii="Book Antiqua" w:hAnsi="Book Antiqua"/>
          <w:sz w:val="22"/>
          <w:szCs w:val="22"/>
        </w:rPr>
        <w:t xml:space="preserve">Represent the organization with professionalism at community meetings and </w:t>
      </w:r>
      <w:proofErr w:type="gramStart"/>
      <w:r w:rsidRPr="001933F2">
        <w:rPr>
          <w:rFonts w:ascii="Book Antiqua" w:hAnsi="Book Antiqua"/>
          <w:sz w:val="22"/>
          <w:szCs w:val="22"/>
        </w:rPr>
        <w:t>events, and</w:t>
      </w:r>
      <w:proofErr w:type="gramEnd"/>
      <w:r w:rsidRPr="001933F2">
        <w:rPr>
          <w:rFonts w:ascii="Book Antiqua" w:hAnsi="Book Antiqua"/>
          <w:sz w:val="22"/>
          <w:szCs w:val="22"/>
        </w:rPr>
        <w:t xml:space="preserve"> demonstrate diplomacy and tact in all interactions with various system representatives and community partners.</w:t>
      </w:r>
    </w:p>
    <w:p w14:paraId="541CE578" w14:textId="77777777" w:rsidR="001933F2" w:rsidRPr="001933F2" w:rsidRDefault="001933F2" w:rsidP="001933F2">
      <w:pPr>
        <w:numPr>
          <w:ilvl w:val="0"/>
          <w:numId w:val="34"/>
        </w:numPr>
        <w:jc w:val="both"/>
        <w:rPr>
          <w:rFonts w:ascii="Book Antiqua" w:hAnsi="Book Antiqua"/>
          <w:sz w:val="22"/>
          <w:szCs w:val="22"/>
        </w:rPr>
      </w:pPr>
      <w:r w:rsidRPr="001933F2">
        <w:rPr>
          <w:rFonts w:ascii="Book Antiqua" w:hAnsi="Book Antiqua"/>
          <w:sz w:val="22"/>
          <w:szCs w:val="22"/>
        </w:rPr>
        <w:t xml:space="preserve">Participate and provide leadership on various external committees, task forces, and councils as assigned. </w:t>
      </w:r>
    </w:p>
    <w:p w14:paraId="739C01EF" w14:textId="77777777" w:rsidR="001933F2" w:rsidRPr="001933F2" w:rsidRDefault="001933F2" w:rsidP="001933F2">
      <w:pPr>
        <w:numPr>
          <w:ilvl w:val="0"/>
          <w:numId w:val="34"/>
        </w:numPr>
        <w:jc w:val="both"/>
        <w:rPr>
          <w:rFonts w:ascii="Book Antiqua" w:hAnsi="Book Antiqua"/>
          <w:sz w:val="22"/>
          <w:szCs w:val="22"/>
        </w:rPr>
      </w:pPr>
      <w:r w:rsidRPr="001933F2">
        <w:rPr>
          <w:rFonts w:ascii="Book Antiqua" w:hAnsi="Book Antiqua"/>
          <w:sz w:val="22"/>
          <w:szCs w:val="22"/>
        </w:rPr>
        <w:t xml:space="preserve">Collaborate with other </w:t>
      </w:r>
      <w:proofErr w:type="gramStart"/>
      <w:r w:rsidRPr="001933F2">
        <w:rPr>
          <w:rFonts w:ascii="Book Antiqua" w:hAnsi="Book Antiqua"/>
          <w:sz w:val="22"/>
          <w:szCs w:val="22"/>
        </w:rPr>
        <w:t>community</w:t>
      </w:r>
      <w:proofErr w:type="gramEnd"/>
      <w:r w:rsidRPr="001933F2">
        <w:rPr>
          <w:rFonts w:ascii="Book Antiqua" w:hAnsi="Book Antiqua"/>
          <w:sz w:val="22"/>
          <w:szCs w:val="22"/>
        </w:rPr>
        <w:t xml:space="preserve"> and county agencies on behalf of the clients we serve. </w:t>
      </w:r>
    </w:p>
    <w:p w14:paraId="430329C1" w14:textId="77777777" w:rsidR="001933F2" w:rsidRPr="001933F2" w:rsidRDefault="001933F2" w:rsidP="001933F2">
      <w:pPr>
        <w:numPr>
          <w:ilvl w:val="0"/>
          <w:numId w:val="34"/>
        </w:numPr>
        <w:jc w:val="both"/>
        <w:rPr>
          <w:rFonts w:ascii="Book Antiqua" w:hAnsi="Book Antiqua"/>
          <w:sz w:val="22"/>
          <w:szCs w:val="22"/>
        </w:rPr>
      </w:pPr>
      <w:r w:rsidRPr="001933F2">
        <w:rPr>
          <w:rFonts w:ascii="Book Antiqua" w:hAnsi="Book Antiqua"/>
          <w:sz w:val="22"/>
          <w:szCs w:val="22"/>
        </w:rPr>
        <w:t xml:space="preserve">Develop and maintain partnerships with community programs that are in line with the mission of Sarah’s Inn. </w:t>
      </w:r>
    </w:p>
    <w:p w14:paraId="6B65BBBC" w14:textId="77777777" w:rsidR="001933F2" w:rsidRPr="001933F2" w:rsidRDefault="001933F2" w:rsidP="001933F2">
      <w:pPr>
        <w:jc w:val="both"/>
        <w:rPr>
          <w:rFonts w:ascii="Book Antiqua" w:hAnsi="Book Antiqua"/>
          <w:b/>
          <w:bCs/>
          <w:sz w:val="22"/>
          <w:szCs w:val="22"/>
        </w:rPr>
      </w:pPr>
    </w:p>
    <w:p w14:paraId="38E00758" w14:textId="77777777" w:rsidR="001933F2" w:rsidRPr="001933F2" w:rsidRDefault="001933F2" w:rsidP="001933F2">
      <w:pPr>
        <w:jc w:val="both"/>
        <w:rPr>
          <w:rFonts w:ascii="Book Antiqua" w:hAnsi="Book Antiqua"/>
          <w:b/>
          <w:bCs/>
          <w:sz w:val="22"/>
          <w:szCs w:val="22"/>
        </w:rPr>
      </w:pPr>
      <w:r w:rsidRPr="001933F2">
        <w:rPr>
          <w:rFonts w:ascii="Book Antiqua" w:hAnsi="Book Antiqua"/>
          <w:b/>
          <w:bCs/>
          <w:sz w:val="22"/>
          <w:szCs w:val="22"/>
        </w:rPr>
        <w:t xml:space="preserve">Participate in the on-call rotation for crisis line </w:t>
      </w:r>
      <w:proofErr w:type="gramStart"/>
      <w:r w:rsidRPr="001933F2">
        <w:rPr>
          <w:rFonts w:ascii="Book Antiqua" w:hAnsi="Book Antiqua"/>
          <w:b/>
          <w:bCs/>
          <w:sz w:val="22"/>
          <w:szCs w:val="22"/>
        </w:rPr>
        <w:t>in order to</w:t>
      </w:r>
      <w:proofErr w:type="gramEnd"/>
      <w:r w:rsidRPr="001933F2">
        <w:rPr>
          <w:rFonts w:ascii="Book Antiqua" w:hAnsi="Book Antiqua"/>
          <w:b/>
          <w:bCs/>
          <w:sz w:val="22"/>
          <w:szCs w:val="22"/>
        </w:rPr>
        <w:t xml:space="preserve"> support crisis line volunteers and clients (if exempt/full-time).</w:t>
      </w:r>
    </w:p>
    <w:p w14:paraId="0586921D"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 xml:space="preserve">Provide back-up support using the on-call phone for the crisis line off hours (evenings, nights, and weekends) for a week-long shift. Position could have up to 4 week-long shifts a year. </w:t>
      </w:r>
    </w:p>
    <w:p w14:paraId="16A01F88"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 xml:space="preserve">Ensure support </w:t>
      </w:r>
      <w:proofErr w:type="gramStart"/>
      <w:r w:rsidRPr="001933F2">
        <w:rPr>
          <w:rFonts w:ascii="Book Antiqua" w:hAnsi="Book Antiqua"/>
          <w:sz w:val="22"/>
          <w:szCs w:val="22"/>
        </w:rPr>
        <w:t>of</w:t>
      </w:r>
      <w:proofErr w:type="gramEnd"/>
      <w:r w:rsidRPr="001933F2">
        <w:rPr>
          <w:rFonts w:ascii="Book Antiqua" w:hAnsi="Book Antiqua"/>
          <w:sz w:val="22"/>
          <w:szCs w:val="22"/>
        </w:rPr>
        <w:t xml:space="preserve"> volunteers who are on the line. Providing coverage if needed, answering questions, providing guidance, and taking over when clients </w:t>
      </w:r>
      <w:proofErr w:type="gramStart"/>
      <w:r w:rsidRPr="001933F2">
        <w:rPr>
          <w:rFonts w:ascii="Book Antiqua" w:hAnsi="Book Antiqua"/>
          <w:sz w:val="22"/>
          <w:szCs w:val="22"/>
        </w:rPr>
        <w:t>are in need of</w:t>
      </w:r>
      <w:proofErr w:type="gramEnd"/>
      <w:r w:rsidRPr="001933F2">
        <w:rPr>
          <w:rFonts w:ascii="Book Antiqua" w:hAnsi="Book Antiqua"/>
          <w:sz w:val="22"/>
          <w:szCs w:val="22"/>
        </w:rPr>
        <w:t xml:space="preserve"> support only staff can approve (hotel stays, transportation, food, etc.).</w:t>
      </w:r>
    </w:p>
    <w:p w14:paraId="17E65257"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 xml:space="preserve">Texting shift reminders to the volunteers who are scheduled. </w:t>
      </w:r>
    </w:p>
    <w:p w14:paraId="79F19457"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 xml:space="preserve">When on-call, responsible for responding to text line requests. The text line is directly linked to the on-call phone. </w:t>
      </w:r>
    </w:p>
    <w:p w14:paraId="43D4CB69"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 xml:space="preserve">Provide prompt feedback about concerns or successes during the on-call shift to the Volunteer and In-Kind Coordinator. </w:t>
      </w:r>
    </w:p>
    <w:p w14:paraId="558C5415" w14:textId="77777777" w:rsidR="001933F2" w:rsidRPr="001933F2" w:rsidRDefault="001933F2" w:rsidP="001933F2">
      <w:pPr>
        <w:numPr>
          <w:ilvl w:val="0"/>
          <w:numId w:val="33"/>
        </w:numPr>
        <w:jc w:val="both"/>
        <w:rPr>
          <w:rFonts w:ascii="Book Antiqua" w:hAnsi="Book Antiqua"/>
          <w:sz w:val="22"/>
          <w:szCs w:val="22"/>
        </w:rPr>
      </w:pPr>
      <w:r w:rsidRPr="001933F2">
        <w:rPr>
          <w:rFonts w:ascii="Book Antiqua" w:hAnsi="Book Antiqua"/>
          <w:sz w:val="22"/>
          <w:szCs w:val="22"/>
        </w:rPr>
        <w:t xml:space="preserve">Responsible for understanding and implementing the on-call and financial assistance procedures including awareness of technology used and troubleshooting as needed. </w:t>
      </w:r>
    </w:p>
    <w:p w14:paraId="03829AC6" w14:textId="77777777" w:rsidR="001933F2" w:rsidRPr="001933F2" w:rsidRDefault="001933F2" w:rsidP="001933F2">
      <w:pPr>
        <w:jc w:val="both"/>
        <w:rPr>
          <w:rFonts w:ascii="Book Antiqua" w:hAnsi="Book Antiqua"/>
          <w:b/>
          <w:bCs/>
          <w:sz w:val="22"/>
          <w:szCs w:val="22"/>
        </w:rPr>
      </w:pPr>
    </w:p>
    <w:p w14:paraId="44785C0C" w14:textId="77777777" w:rsidR="001933F2" w:rsidRPr="001933F2" w:rsidRDefault="001933F2" w:rsidP="001933F2">
      <w:pPr>
        <w:jc w:val="both"/>
        <w:rPr>
          <w:rFonts w:ascii="Book Antiqua" w:hAnsi="Book Antiqua"/>
          <w:b/>
          <w:bCs/>
          <w:sz w:val="22"/>
          <w:szCs w:val="22"/>
        </w:rPr>
      </w:pPr>
      <w:r w:rsidRPr="001933F2">
        <w:rPr>
          <w:rFonts w:ascii="Book Antiqua" w:hAnsi="Book Antiqua"/>
          <w:b/>
          <w:bCs/>
          <w:sz w:val="22"/>
          <w:szCs w:val="22"/>
        </w:rPr>
        <w:t xml:space="preserve">Educate community members and professionals about domestic violence and Sarah’s Inn services. </w:t>
      </w:r>
    </w:p>
    <w:p w14:paraId="58700216" w14:textId="77777777" w:rsidR="001933F2" w:rsidRPr="001933F2" w:rsidRDefault="001933F2" w:rsidP="001933F2">
      <w:pPr>
        <w:numPr>
          <w:ilvl w:val="0"/>
          <w:numId w:val="35"/>
        </w:numPr>
        <w:jc w:val="both"/>
        <w:rPr>
          <w:rFonts w:ascii="Book Antiqua" w:hAnsi="Book Antiqua"/>
          <w:sz w:val="22"/>
          <w:szCs w:val="22"/>
        </w:rPr>
      </w:pPr>
      <w:r w:rsidRPr="001933F2">
        <w:rPr>
          <w:rFonts w:ascii="Book Antiqua" w:hAnsi="Book Antiqua"/>
          <w:sz w:val="22"/>
          <w:szCs w:val="22"/>
        </w:rPr>
        <w:t xml:space="preserve">Provide community education presentations and professional </w:t>
      </w:r>
      <w:proofErr w:type="gramStart"/>
      <w:r w:rsidRPr="001933F2">
        <w:rPr>
          <w:rFonts w:ascii="Book Antiqua" w:hAnsi="Book Antiqua"/>
          <w:sz w:val="22"/>
          <w:szCs w:val="22"/>
        </w:rPr>
        <w:t>trainings</w:t>
      </w:r>
      <w:proofErr w:type="gramEnd"/>
      <w:r w:rsidRPr="001933F2">
        <w:rPr>
          <w:rFonts w:ascii="Book Antiqua" w:hAnsi="Book Antiqua"/>
          <w:sz w:val="22"/>
          <w:szCs w:val="22"/>
        </w:rPr>
        <w:t>.</w:t>
      </w:r>
    </w:p>
    <w:p w14:paraId="5C0CFC01" w14:textId="77777777" w:rsidR="001933F2" w:rsidRPr="001933F2" w:rsidRDefault="001933F2" w:rsidP="001933F2">
      <w:pPr>
        <w:numPr>
          <w:ilvl w:val="0"/>
          <w:numId w:val="35"/>
        </w:numPr>
        <w:jc w:val="both"/>
        <w:rPr>
          <w:rFonts w:ascii="Book Antiqua" w:hAnsi="Book Antiqua"/>
          <w:sz w:val="22"/>
          <w:szCs w:val="22"/>
        </w:rPr>
      </w:pPr>
      <w:r w:rsidRPr="001933F2">
        <w:rPr>
          <w:rFonts w:ascii="Book Antiqua" w:hAnsi="Book Antiqua"/>
          <w:sz w:val="22"/>
          <w:szCs w:val="22"/>
        </w:rPr>
        <w:t>Participate in community awareness events.</w:t>
      </w:r>
    </w:p>
    <w:p w14:paraId="792C8F6C" w14:textId="77777777" w:rsidR="001933F2" w:rsidRPr="001933F2" w:rsidRDefault="001933F2" w:rsidP="001933F2">
      <w:pPr>
        <w:numPr>
          <w:ilvl w:val="0"/>
          <w:numId w:val="35"/>
        </w:numPr>
        <w:jc w:val="both"/>
        <w:rPr>
          <w:rFonts w:ascii="Book Antiqua" w:hAnsi="Book Antiqua"/>
          <w:sz w:val="22"/>
          <w:szCs w:val="22"/>
        </w:rPr>
      </w:pPr>
      <w:r w:rsidRPr="001933F2">
        <w:rPr>
          <w:rFonts w:ascii="Book Antiqua" w:hAnsi="Book Antiqua"/>
          <w:sz w:val="22"/>
          <w:szCs w:val="22"/>
        </w:rPr>
        <w:t xml:space="preserve">Provide internal training to staff, volunteers, and interns. </w:t>
      </w:r>
    </w:p>
    <w:p w14:paraId="3D871300" w14:textId="77777777" w:rsidR="001933F2" w:rsidRPr="001933F2" w:rsidRDefault="001933F2" w:rsidP="001933F2">
      <w:pPr>
        <w:jc w:val="both"/>
        <w:rPr>
          <w:rFonts w:ascii="Book Antiqua" w:hAnsi="Book Antiqua"/>
          <w:b/>
          <w:bCs/>
          <w:sz w:val="22"/>
          <w:szCs w:val="22"/>
        </w:rPr>
      </w:pPr>
    </w:p>
    <w:p w14:paraId="01F0CF14" w14:textId="77777777" w:rsidR="001933F2" w:rsidRPr="001933F2" w:rsidRDefault="001933F2" w:rsidP="001933F2">
      <w:pPr>
        <w:jc w:val="both"/>
        <w:rPr>
          <w:rFonts w:ascii="Book Antiqua" w:hAnsi="Book Antiqua"/>
          <w:b/>
          <w:bCs/>
          <w:sz w:val="22"/>
          <w:szCs w:val="22"/>
        </w:rPr>
      </w:pPr>
      <w:r w:rsidRPr="001933F2">
        <w:rPr>
          <w:rFonts w:ascii="Book Antiqua" w:hAnsi="Book Antiqua"/>
          <w:b/>
          <w:bCs/>
          <w:sz w:val="22"/>
          <w:szCs w:val="22"/>
        </w:rPr>
        <w:t xml:space="preserve">Supervisory Responsibilities:                   </w:t>
      </w:r>
      <w:r w:rsidRPr="001933F2">
        <w:rPr>
          <w:rFonts w:ascii="Book Antiqua" w:hAnsi="Book Antiqua"/>
          <w:b/>
          <w:bCs/>
          <w:sz w:val="22"/>
          <w:szCs w:val="22"/>
        </w:rPr>
        <w:tab/>
      </w:r>
      <w:r w:rsidRPr="001933F2">
        <w:rPr>
          <w:rFonts w:ascii="Book Antiqua" w:hAnsi="Book Antiqua"/>
          <w:b/>
          <w:bCs/>
          <w:sz w:val="22"/>
          <w:szCs w:val="22"/>
        </w:rPr>
        <w:tab/>
      </w:r>
      <w:r w:rsidRPr="001933F2">
        <w:rPr>
          <w:rFonts w:ascii="Book Antiqua" w:hAnsi="Book Antiqua"/>
          <w:b/>
          <w:bCs/>
          <w:sz w:val="22"/>
          <w:szCs w:val="22"/>
        </w:rPr>
        <w:tab/>
      </w:r>
    </w:p>
    <w:p w14:paraId="0E44F135" w14:textId="77777777" w:rsidR="001933F2" w:rsidRPr="001933F2" w:rsidRDefault="001933F2" w:rsidP="001933F2">
      <w:pPr>
        <w:jc w:val="both"/>
        <w:rPr>
          <w:rFonts w:ascii="Book Antiqua" w:hAnsi="Book Antiqua"/>
          <w:sz w:val="22"/>
          <w:szCs w:val="22"/>
        </w:rPr>
      </w:pPr>
      <w:r w:rsidRPr="001933F2">
        <w:rPr>
          <w:rFonts w:ascii="Book Antiqua" w:hAnsi="Book Antiqua"/>
          <w:sz w:val="22"/>
          <w:szCs w:val="22"/>
        </w:rPr>
        <w:t>This job has no supervisory responsibilities.</w:t>
      </w:r>
    </w:p>
    <w:p w14:paraId="05E647EA" w14:textId="77777777" w:rsidR="001933F2" w:rsidRPr="001933F2" w:rsidRDefault="001933F2" w:rsidP="001933F2">
      <w:pPr>
        <w:jc w:val="both"/>
        <w:rPr>
          <w:rFonts w:ascii="Book Antiqua" w:hAnsi="Book Antiqua"/>
          <w:b/>
          <w:bCs/>
          <w:sz w:val="22"/>
          <w:szCs w:val="22"/>
        </w:rPr>
      </w:pPr>
    </w:p>
    <w:p w14:paraId="6E619553" w14:textId="77777777" w:rsidR="001933F2" w:rsidRPr="001933F2" w:rsidRDefault="001933F2" w:rsidP="001933F2">
      <w:pPr>
        <w:jc w:val="both"/>
        <w:rPr>
          <w:rFonts w:ascii="Book Antiqua" w:hAnsi="Book Antiqua"/>
          <w:b/>
          <w:bCs/>
          <w:sz w:val="22"/>
          <w:szCs w:val="22"/>
        </w:rPr>
      </w:pPr>
      <w:r w:rsidRPr="001933F2">
        <w:rPr>
          <w:rFonts w:ascii="Book Antiqua" w:hAnsi="Book Antiqua"/>
          <w:b/>
          <w:bCs/>
          <w:sz w:val="22"/>
          <w:szCs w:val="22"/>
        </w:rPr>
        <w:t xml:space="preserve">Qualifications: </w:t>
      </w:r>
    </w:p>
    <w:p w14:paraId="30AA8FA2" w14:textId="77777777" w:rsidR="001933F2" w:rsidRPr="001933F2" w:rsidRDefault="001933F2" w:rsidP="001933F2">
      <w:pPr>
        <w:jc w:val="both"/>
        <w:rPr>
          <w:rFonts w:ascii="Book Antiqua" w:hAnsi="Book Antiqua"/>
          <w:sz w:val="22"/>
          <w:szCs w:val="22"/>
        </w:rPr>
      </w:pPr>
      <w:r w:rsidRPr="001933F2">
        <w:rPr>
          <w:rFonts w:ascii="Book Antiqua" w:hAnsi="Book Antiqua"/>
          <w:sz w:val="22"/>
          <w:szCs w:val="22"/>
        </w:rPr>
        <w:lastRenderedPageBreak/>
        <w:t xml:space="preserve">To perform this job successfully, an individual must be able to perform each essential duty satisfactorily. The requirements listed below are representative of the knowledge, skill, and/or ability required. Reasonable </w:t>
      </w:r>
      <w:proofErr w:type="gramStart"/>
      <w:r w:rsidRPr="001933F2">
        <w:rPr>
          <w:rFonts w:ascii="Book Antiqua" w:hAnsi="Book Antiqua"/>
          <w:sz w:val="22"/>
          <w:szCs w:val="22"/>
        </w:rPr>
        <w:t>accommodations</w:t>
      </w:r>
      <w:proofErr w:type="gramEnd"/>
      <w:r w:rsidRPr="001933F2">
        <w:rPr>
          <w:rFonts w:ascii="Book Antiqua" w:hAnsi="Book Antiqua"/>
          <w:sz w:val="22"/>
          <w:szCs w:val="22"/>
        </w:rPr>
        <w:t xml:space="preserve"> may be made to enable individuals with disabilities to perform the essential functions.</w:t>
      </w:r>
    </w:p>
    <w:p w14:paraId="1A5504B5" w14:textId="77777777" w:rsidR="001933F2" w:rsidRPr="001933F2" w:rsidRDefault="001933F2" w:rsidP="001933F2">
      <w:pPr>
        <w:jc w:val="both"/>
        <w:rPr>
          <w:rFonts w:ascii="Book Antiqua" w:hAnsi="Book Antiqua"/>
          <w:b/>
          <w:bCs/>
          <w:sz w:val="22"/>
          <w:szCs w:val="22"/>
        </w:rPr>
      </w:pPr>
    </w:p>
    <w:p w14:paraId="4AA258D6" w14:textId="77777777" w:rsidR="001933F2" w:rsidRPr="001933F2" w:rsidRDefault="001933F2" w:rsidP="001933F2">
      <w:pPr>
        <w:jc w:val="both"/>
        <w:rPr>
          <w:rFonts w:ascii="Book Antiqua" w:hAnsi="Book Antiqua"/>
          <w:b/>
          <w:bCs/>
          <w:sz w:val="22"/>
          <w:szCs w:val="22"/>
        </w:rPr>
      </w:pPr>
      <w:r w:rsidRPr="001933F2">
        <w:rPr>
          <w:rFonts w:ascii="Book Antiqua" w:hAnsi="Book Antiqua"/>
          <w:b/>
          <w:bCs/>
          <w:sz w:val="22"/>
          <w:szCs w:val="22"/>
        </w:rPr>
        <w:t xml:space="preserve">Location and Schedule: </w:t>
      </w:r>
      <w:r w:rsidRPr="001933F2">
        <w:rPr>
          <w:rFonts w:ascii="Book Antiqua" w:hAnsi="Book Antiqua"/>
          <w:sz w:val="22"/>
          <w:szCs w:val="22"/>
        </w:rPr>
        <w:t>Base site is at Sarah’s Inn’s program office in Forest Park, however travel to Safe Bridge clients’ homes is expected. In addition, meeting with clients and staff of Housing Forward at their location in Maywood, IL. Overall, this position is Monday through Friday during normal business hours, however there will be exceptions requiring evening and weekend hours (i.e. for Client or Sarah’s Inn Events, outreach events, on-call duties, and if housing clients are experiencing an emergency).</w:t>
      </w:r>
      <w:r w:rsidRPr="001933F2">
        <w:rPr>
          <w:rFonts w:ascii="Book Antiqua" w:hAnsi="Book Antiqua"/>
          <w:b/>
          <w:bCs/>
          <w:sz w:val="22"/>
          <w:szCs w:val="22"/>
        </w:rPr>
        <w:t xml:space="preserve"> </w:t>
      </w:r>
    </w:p>
    <w:p w14:paraId="5136F5B7" w14:textId="77777777" w:rsidR="001933F2" w:rsidRPr="001933F2" w:rsidRDefault="001933F2" w:rsidP="001933F2">
      <w:pPr>
        <w:jc w:val="both"/>
        <w:rPr>
          <w:rFonts w:ascii="Book Antiqua" w:hAnsi="Book Antiqua"/>
          <w:b/>
          <w:bCs/>
          <w:sz w:val="22"/>
          <w:szCs w:val="22"/>
        </w:rPr>
      </w:pPr>
    </w:p>
    <w:p w14:paraId="447D3D81" w14:textId="77777777" w:rsidR="001933F2" w:rsidRPr="001933F2" w:rsidRDefault="001933F2" w:rsidP="001933F2">
      <w:pPr>
        <w:jc w:val="both"/>
        <w:rPr>
          <w:rFonts w:ascii="Book Antiqua" w:hAnsi="Book Antiqua"/>
          <w:b/>
          <w:bCs/>
          <w:sz w:val="22"/>
          <w:szCs w:val="22"/>
        </w:rPr>
      </w:pPr>
      <w:r w:rsidRPr="001933F2">
        <w:rPr>
          <w:rFonts w:ascii="Book Antiqua" w:hAnsi="Book Antiqua"/>
          <w:b/>
          <w:bCs/>
          <w:sz w:val="22"/>
          <w:szCs w:val="22"/>
        </w:rPr>
        <w:t xml:space="preserve">Education and/or Experience:    </w:t>
      </w:r>
    </w:p>
    <w:p w14:paraId="13AD5768" w14:textId="77777777" w:rsidR="001933F2" w:rsidRPr="001933F2" w:rsidRDefault="001933F2" w:rsidP="001933F2">
      <w:pPr>
        <w:numPr>
          <w:ilvl w:val="0"/>
          <w:numId w:val="36"/>
        </w:numPr>
        <w:jc w:val="both"/>
        <w:rPr>
          <w:rFonts w:ascii="Book Antiqua" w:hAnsi="Book Antiqua"/>
          <w:sz w:val="22"/>
          <w:szCs w:val="22"/>
        </w:rPr>
      </w:pPr>
      <w:r w:rsidRPr="001933F2">
        <w:rPr>
          <w:rFonts w:ascii="Book Antiqua" w:hAnsi="Book Antiqua"/>
          <w:sz w:val="22"/>
          <w:szCs w:val="22"/>
        </w:rPr>
        <w:t>BA degree and/or equivalent experience required</w:t>
      </w:r>
    </w:p>
    <w:p w14:paraId="7BFEE694" w14:textId="77777777" w:rsidR="001933F2" w:rsidRPr="001933F2" w:rsidRDefault="001933F2" w:rsidP="001933F2">
      <w:pPr>
        <w:numPr>
          <w:ilvl w:val="0"/>
          <w:numId w:val="36"/>
        </w:numPr>
        <w:jc w:val="both"/>
        <w:rPr>
          <w:rFonts w:ascii="Book Antiqua" w:hAnsi="Book Antiqua"/>
          <w:sz w:val="22"/>
          <w:szCs w:val="22"/>
        </w:rPr>
      </w:pPr>
      <w:r w:rsidRPr="001933F2">
        <w:rPr>
          <w:rFonts w:ascii="Book Antiqua" w:hAnsi="Book Antiqua"/>
          <w:sz w:val="22"/>
          <w:szCs w:val="22"/>
        </w:rPr>
        <w:t xml:space="preserve">One year or more experience providing direct service advocacy on behalf of victims of domestic violence and their families and/or on behalf of victims of community violence preferred. </w:t>
      </w:r>
    </w:p>
    <w:p w14:paraId="7CE0A5A3" w14:textId="77777777" w:rsidR="001933F2" w:rsidRPr="001933F2" w:rsidRDefault="001933F2" w:rsidP="001933F2">
      <w:pPr>
        <w:numPr>
          <w:ilvl w:val="0"/>
          <w:numId w:val="36"/>
        </w:numPr>
        <w:jc w:val="both"/>
        <w:rPr>
          <w:rFonts w:ascii="Book Antiqua" w:hAnsi="Book Antiqua"/>
          <w:sz w:val="22"/>
          <w:szCs w:val="22"/>
        </w:rPr>
      </w:pPr>
      <w:r w:rsidRPr="001933F2">
        <w:rPr>
          <w:rFonts w:ascii="Book Antiqua" w:hAnsi="Book Antiqua"/>
          <w:sz w:val="22"/>
          <w:szCs w:val="22"/>
        </w:rPr>
        <w:t xml:space="preserve">One year or more experience in working with homeless populations and HMIS and coordinated entry systems preferred. </w:t>
      </w:r>
    </w:p>
    <w:p w14:paraId="513F5161" w14:textId="77777777" w:rsidR="001933F2" w:rsidRPr="001933F2" w:rsidRDefault="001933F2" w:rsidP="001933F2">
      <w:pPr>
        <w:numPr>
          <w:ilvl w:val="0"/>
          <w:numId w:val="36"/>
        </w:numPr>
        <w:jc w:val="both"/>
        <w:rPr>
          <w:rFonts w:ascii="Book Antiqua" w:hAnsi="Book Antiqua"/>
          <w:sz w:val="22"/>
          <w:szCs w:val="22"/>
        </w:rPr>
      </w:pPr>
      <w:r w:rsidRPr="001933F2">
        <w:rPr>
          <w:rFonts w:ascii="Book Antiqua" w:hAnsi="Book Antiqua"/>
          <w:sz w:val="22"/>
          <w:szCs w:val="22"/>
        </w:rPr>
        <w:t xml:space="preserve">One year or more experience providing counseling, advocacy, and/or case management services to families (volunteer and internship experiences included). </w:t>
      </w:r>
    </w:p>
    <w:p w14:paraId="0521D720" w14:textId="77777777" w:rsidR="001933F2" w:rsidRPr="001933F2" w:rsidRDefault="001933F2" w:rsidP="001933F2">
      <w:pPr>
        <w:numPr>
          <w:ilvl w:val="0"/>
          <w:numId w:val="36"/>
        </w:numPr>
        <w:jc w:val="both"/>
        <w:rPr>
          <w:rFonts w:ascii="Book Antiqua" w:hAnsi="Book Antiqua"/>
          <w:sz w:val="22"/>
          <w:szCs w:val="22"/>
        </w:rPr>
      </w:pPr>
      <w:r w:rsidRPr="001933F2">
        <w:rPr>
          <w:rFonts w:ascii="Book Antiqua" w:hAnsi="Book Antiqua"/>
          <w:sz w:val="22"/>
          <w:szCs w:val="22"/>
        </w:rPr>
        <w:t>Completion of an Illinois Certified 40-Hour Domestic Violence Training preferred or required to complete within two months of employment.</w:t>
      </w:r>
    </w:p>
    <w:p w14:paraId="7E4694C7" w14:textId="77777777" w:rsidR="001933F2" w:rsidRPr="001933F2" w:rsidRDefault="001933F2" w:rsidP="001933F2">
      <w:pPr>
        <w:jc w:val="both"/>
        <w:rPr>
          <w:rFonts w:ascii="Book Antiqua" w:hAnsi="Book Antiqua"/>
          <w:b/>
          <w:bCs/>
          <w:sz w:val="22"/>
          <w:szCs w:val="22"/>
        </w:rPr>
      </w:pPr>
    </w:p>
    <w:p w14:paraId="74C6924C" w14:textId="77777777" w:rsidR="001933F2" w:rsidRPr="001933F2" w:rsidRDefault="001933F2" w:rsidP="001933F2">
      <w:pPr>
        <w:jc w:val="both"/>
        <w:rPr>
          <w:rFonts w:ascii="Book Antiqua" w:hAnsi="Book Antiqua"/>
          <w:b/>
          <w:bCs/>
          <w:sz w:val="22"/>
          <w:szCs w:val="22"/>
        </w:rPr>
      </w:pPr>
      <w:r w:rsidRPr="001933F2">
        <w:rPr>
          <w:rFonts w:ascii="Book Antiqua" w:hAnsi="Book Antiqua"/>
          <w:b/>
          <w:bCs/>
          <w:sz w:val="22"/>
          <w:szCs w:val="22"/>
        </w:rPr>
        <w:t>Knowledge and Skills:</w:t>
      </w:r>
    </w:p>
    <w:p w14:paraId="00E75F21" w14:textId="77777777" w:rsidR="001933F2" w:rsidRPr="001933F2" w:rsidRDefault="001933F2" w:rsidP="001933F2">
      <w:pPr>
        <w:numPr>
          <w:ilvl w:val="0"/>
          <w:numId w:val="37"/>
        </w:numPr>
        <w:jc w:val="both"/>
        <w:rPr>
          <w:rFonts w:ascii="Book Antiqua" w:hAnsi="Book Antiqua"/>
          <w:sz w:val="22"/>
          <w:szCs w:val="22"/>
        </w:rPr>
      </w:pPr>
      <w:r w:rsidRPr="001933F2">
        <w:rPr>
          <w:rFonts w:ascii="Book Antiqua" w:hAnsi="Book Antiqua"/>
          <w:sz w:val="22"/>
          <w:szCs w:val="22"/>
        </w:rPr>
        <w:t>Excellent oral and written communication skills.</w:t>
      </w:r>
    </w:p>
    <w:p w14:paraId="47392FA8" w14:textId="77777777" w:rsidR="001933F2" w:rsidRPr="001933F2" w:rsidRDefault="001933F2" w:rsidP="001933F2">
      <w:pPr>
        <w:numPr>
          <w:ilvl w:val="0"/>
          <w:numId w:val="37"/>
        </w:numPr>
        <w:jc w:val="both"/>
        <w:rPr>
          <w:rFonts w:ascii="Book Antiqua" w:hAnsi="Book Antiqua"/>
          <w:sz w:val="22"/>
          <w:szCs w:val="22"/>
        </w:rPr>
      </w:pPr>
      <w:r w:rsidRPr="001933F2">
        <w:rPr>
          <w:rFonts w:ascii="Book Antiqua" w:hAnsi="Book Antiqua"/>
          <w:sz w:val="22"/>
          <w:szCs w:val="22"/>
        </w:rPr>
        <w:t>Excellent organizational skills.</w:t>
      </w:r>
    </w:p>
    <w:p w14:paraId="77E6227C" w14:textId="77777777" w:rsidR="001933F2" w:rsidRPr="001933F2" w:rsidRDefault="001933F2" w:rsidP="001933F2">
      <w:pPr>
        <w:numPr>
          <w:ilvl w:val="0"/>
          <w:numId w:val="37"/>
        </w:numPr>
        <w:jc w:val="both"/>
        <w:rPr>
          <w:rFonts w:ascii="Book Antiqua" w:hAnsi="Book Antiqua"/>
          <w:sz w:val="22"/>
          <w:szCs w:val="22"/>
        </w:rPr>
      </w:pPr>
      <w:r w:rsidRPr="001933F2">
        <w:rPr>
          <w:rFonts w:ascii="Book Antiqua" w:hAnsi="Book Antiqua"/>
          <w:sz w:val="22"/>
          <w:szCs w:val="22"/>
        </w:rPr>
        <w:t>Fluency in Spanish, oral and written, preferred.</w:t>
      </w:r>
    </w:p>
    <w:p w14:paraId="52C5EE46" w14:textId="77777777" w:rsidR="001933F2" w:rsidRPr="001933F2" w:rsidRDefault="001933F2" w:rsidP="001933F2">
      <w:pPr>
        <w:numPr>
          <w:ilvl w:val="0"/>
          <w:numId w:val="37"/>
        </w:numPr>
        <w:jc w:val="both"/>
        <w:rPr>
          <w:rFonts w:ascii="Book Antiqua" w:hAnsi="Book Antiqua"/>
          <w:sz w:val="22"/>
          <w:szCs w:val="22"/>
        </w:rPr>
      </w:pPr>
      <w:r w:rsidRPr="001933F2">
        <w:rPr>
          <w:rFonts w:ascii="Book Antiqua" w:hAnsi="Book Antiqua"/>
          <w:sz w:val="22"/>
          <w:szCs w:val="22"/>
        </w:rPr>
        <w:t>Demonstrated computer experience.</w:t>
      </w:r>
    </w:p>
    <w:p w14:paraId="0E52DDC2" w14:textId="77777777" w:rsidR="001933F2" w:rsidRPr="001933F2" w:rsidRDefault="001933F2" w:rsidP="001933F2">
      <w:pPr>
        <w:numPr>
          <w:ilvl w:val="0"/>
          <w:numId w:val="37"/>
        </w:numPr>
        <w:jc w:val="both"/>
        <w:rPr>
          <w:rFonts w:ascii="Book Antiqua" w:hAnsi="Book Antiqua"/>
          <w:sz w:val="22"/>
          <w:szCs w:val="22"/>
        </w:rPr>
      </w:pPr>
      <w:r w:rsidRPr="001933F2">
        <w:rPr>
          <w:rFonts w:ascii="Book Antiqua" w:hAnsi="Book Antiqua"/>
          <w:sz w:val="22"/>
          <w:szCs w:val="22"/>
        </w:rPr>
        <w:t>Knowledge of victims’, children and youth issues specifically related to domestic violence</w:t>
      </w:r>
      <w:r w:rsidRPr="001933F2">
        <w:rPr>
          <w:rFonts w:ascii="Book Antiqua" w:hAnsi="Book Antiqua"/>
          <w:i/>
          <w:sz w:val="22"/>
          <w:szCs w:val="22"/>
        </w:rPr>
        <w:t>.</w:t>
      </w:r>
    </w:p>
    <w:p w14:paraId="1C12054A" w14:textId="77777777" w:rsidR="001933F2" w:rsidRPr="001933F2" w:rsidRDefault="001933F2" w:rsidP="001933F2">
      <w:pPr>
        <w:numPr>
          <w:ilvl w:val="0"/>
          <w:numId w:val="37"/>
        </w:numPr>
        <w:jc w:val="both"/>
        <w:rPr>
          <w:rFonts w:ascii="Book Antiqua" w:hAnsi="Book Antiqua"/>
          <w:sz w:val="22"/>
          <w:szCs w:val="22"/>
        </w:rPr>
      </w:pPr>
      <w:r w:rsidRPr="001933F2">
        <w:rPr>
          <w:rFonts w:ascii="Book Antiqua" w:hAnsi="Book Antiqua"/>
          <w:sz w:val="22"/>
          <w:szCs w:val="22"/>
        </w:rPr>
        <w:t xml:space="preserve">Knowledge of victim and witness’ issues specifically related to community violence. </w:t>
      </w:r>
    </w:p>
    <w:p w14:paraId="7A61A8FE" w14:textId="77777777" w:rsidR="001933F2" w:rsidRPr="001933F2" w:rsidRDefault="001933F2" w:rsidP="001933F2">
      <w:pPr>
        <w:numPr>
          <w:ilvl w:val="0"/>
          <w:numId w:val="37"/>
        </w:numPr>
        <w:jc w:val="both"/>
        <w:rPr>
          <w:rFonts w:ascii="Book Antiqua" w:hAnsi="Book Antiqua"/>
          <w:sz w:val="22"/>
          <w:szCs w:val="22"/>
        </w:rPr>
      </w:pPr>
      <w:r w:rsidRPr="001933F2">
        <w:rPr>
          <w:rFonts w:ascii="Book Antiqua" w:hAnsi="Book Antiqua"/>
          <w:sz w:val="22"/>
          <w:szCs w:val="22"/>
        </w:rPr>
        <w:t xml:space="preserve">Demonstrated ability to prioritize and handle a variety of </w:t>
      </w:r>
      <w:proofErr w:type="gramStart"/>
      <w:r w:rsidRPr="001933F2">
        <w:rPr>
          <w:rFonts w:ascii="Book Antiqua" w:hAnsi="Book Antiqua"/>
          <w:sz w:val="22"/>
          <w:szCs w:val="22"/>
        </w:rPr>
        <w:t>tasks, and</w:t>
      </w:r>
      <w:proofErr w:type="gramEnd"/>
      <w:r w:rsidRPr="001933F2">
        <w:rPr>
          <w:rFonts w:ascii="Book Antiqua" w:hAnsi="Book Antiqua"/>
          <w:sz w:val="22"/>
          <w:szCs w:val="22"/>
        </w:rPr>
        <w:t xml:space="preserve"> meet established deadlines.</w:t>
      </w:r>
    </w:p>
    <w:p w14:paraId="0F9D128F" w14:textId="77777777" w:rsidR="001933F2" w:rsidRPr="001933F2" w:rsidRDefault="001933F2" w:rsidP="001933F2">
      <w:pPr>
        <w:numPr>
          <w:ilvl w:val="0"/>
          <w:numId w:val="37"/>
        </w:numPr>
        <w:jc w:val="both"/>
        <w:rPr>
          <w:rFonts w:ascii="Book Antiqua" w:hAnsi="Book Antiqua"/>
          <w:sz w:val="22"/>
          <w:szCs w:val="22"/>
        </w:rPr>
      </w:pPr>
      <w:r w:rsidRPr="001933F2">
        <w:rPr>
          <w:rFonts w:ascii="Book Antiqua" w:hAnsi="Book Antiqua"/>
          <w:sz w:val="22"/>
          <w:szCs w:val="22"/>
        </w:rPr>
        <w:t>Ability to develop and maintain positive relationships with a wide variety of people, including but not limited to board members, staff, volunteers, interns, government officials, community partners, organizational donors and media.</w:t>
      </w:r>
    </w:p>
    <w:p w14:paraId="17DDBC36" w14:textId="77777777" w:rsidR="001933F2" w:rsidRPr="001933F2" w:rsidRDefault="001933F2" w:rsidP="001933F2">
      <w:pPr>
        <w:numPr>
          <w:ilvl w:val="0"/>
          <w:numId w:val="37"/>
        </w:numPr>
        <w:jc w:val="both"/>
        <w:rPr>
          <w:rFonts w:ascii="Book Antiqua" w:hAnsi="Book Antiqua"/>
          <w:sz w:val="22"/>
          <w:szCs w:val="22"/>
        </w:rPr>
      </w:pPr>
      <w:r w:rsidRPr="001933F2">
        <w:rPr>
          <w:rFonts w:ascii="Book Antiqua" w:hAnsi="Book Antiqua"/>
          <w:sz w:val="22"/>
          <w:szCs w:val="22"/>
        </w:rPr>
        <w:t>Commitment to and experience in working with people from diverse cultural, ethnic, socioeconomic backgrounds.</w:t>
      </w:r>
    </w:p>
    <w:p w14:paraId="308A294D" w14:textId="77777777" w:rsidR="001933F2" w:rsidRPr="001933F2" w:rsidRDefault="001933F2" w:rsidP="001933F2">
      <w:pPr>
        <w:numPr>
          <w:ilvl w:val="0"/>
          <w:numId w:val="37"/>
        </w:numPr>
        <w:jc w:val="both"/>
        <w:rPr>
          <w:rFonts w:ascii="Book Antiqua" w:hAnsi="Book Antiqua"/>
          <w:sz w:val="22"/>
          <w:szCs w:val="22"/>
        </w:rPr>
      </w:pPr>
      <w:r w:rsidRPr="001933F2">
        <w:rPr>
          <w:rFonts w:ascii="Book Antiqua" w:hAnsi="Book Antiqua"/>
          <w:sz w:val="22"/>
          <w:szCs w:val="22"/>
        </w:rPr>
        <w:t>Ability to work some evening and weekend hours.</w:t>
      </w:r>
    </w:p>
    <w:p w14:paraId="3F5F45F7" w14:textId="77777777" w:rsidR="001933F2" w:rsidRPr="001933F2" w:rsidRDefault="001933F2" w:rsidP="001933F2">
      <w:pPr>
        <w:numPr>
          <w:ilvl w:val="0"/>
          <w:numId w:val="37"/>
        </w:numPr>
        <w:jc w:val="both"/>
        <w:rPr>
          <w:rFonts w:ascii="Book Antiqua" w:hAnsi="Book Antiqua"/>
          <w:sz w:val="22"/>
          <w:szCs w:val="22"/>
        </w:rPr>
      </w:pPr>
      <w:r w:rsidRPr="001933F2">
        <w:rPr>
          <w:rFonts w:ascii="Book Antiqua" w:hAnsi="Book Antiqua"/>
          <w:sz w:val="22"/>
          <w:szCs w:val="22"/>
        </w:rPr>
        <w:t>Valid driver’s license, access to a reliable car with current insurance.</w:t>
      </w:r>
    </w:p>
    <w:p w14:paraId="450BEA26" w14:textId="77777777" w:rsidR="001933F2" w:rsidRPr="001933F2" w:rsidRDefault="001933F2" w:rsidP="001933F2">
      <w:pPr>
        <w:jc w:val="both"/>
        <w:rPr>
          <w:rFonts w:ascii="Book Antiqua" w:hAnsi="Book Antiqua"/>
          <w:b/>
          <w:bCs/>
          <w:sz w:val="22"/>
          <w:szCs w:val="22"/>
        </w:rPr>
      </w:pPr>
    </w:p>
    <w:p w14:paraId="75229057" w14:textId="77777777" w:rsidR="001933F2" w:rsidRPr="001933F2" w:rsidRDefault="001933F2" w:rsidP="001933F2">
      <w:pPr>
        <w:jc w:val="both"/>
        <w:rPr>
          <w:rFonts w:ascii="Book Antiqua" w:hAnsi="Book Antiqua"/>
          <w:b/>
          <w:bCs/>
          <w:sz w:val="22"/>
          <w:szCs w:val="22"/>
        </w:rPr>
      </w:pPr>
      <w:r w:rsidRPr="001933F2">
        <w:rPr>
          <w:rFonts w:ascii="Book Antiqua" w:hAnsi="Book Antiqua"/>
          <w:b/>
          <w:bCs/>
          <w:sz w:val="22"/>
          <w:szCs w:val="22"/>
        </w:rPr>
        <w:t xml:space="preserve">Success Factors/Job Competencies: </w:t>
      </w:r>
    </w:p>
    <w:p w14:paraId="4A083FF5" w14:textId="77777777" w:rsidR="001933F2" w:rsidRPr="001933F2" w:rsidRDefault="001933F2" w:rsidP="001933F2">
      <w:pPr>
        <w:numPr>
          <w:ilvl w:val="0"/>
          <w:numId w:val="38"/>
        </w:numPr>
        <w:jc w:val="both"/>
        <w:rPr>
          <w:rFonts w:ascii="Book Antiqua" w:hAnsi="Book Antiqua"/>
          <w:sz w:val="22"/>
          <w:szCs w:val="22"/>
        </w:rPr>
      </w:pPr>
      <w:r w:rsidRPr="001933F2">
        <w:rPr>
          <w:rFonts w:ascii="Book Antiqua" w:hAnsi="Book Antiqua"/>
          <w:sz w:val="22"/>
          <w:szCs w:val="22"/>
        </w:rPr>
        <w:t>Integrity&amp; Ethics – models SAI Vision, Mission &amp; Values</w:t>
      </w:r>
    </w:p>
    <w:p w14:paraId="398A78A4" w14:textId="77777777" w:rsidR="001933F2" w:rsidRPr="001933F2" w:rsidRDefault="001933F2" w:rsidP="001933F2">
      <w:pPr>
        <w:numPr>
          <w:ilvl w:val="0"/>
          <w:numId w:val="38"/>
        </w:numPr>
        <w:jc w:val="both"/>
        <w:rPr>
          <w:rFonts w:ascii="Book Antiqua" w:hAnsi="Book Antiqua"/>
          <w:sz w:val="22"/>
          <w:szCs w:val="22"/>
        </w:rPr>
      </w:pPr>
      <w:r w:rsidRPr="001933F2">
        <w:rPr>
          <w:rFonts w:ascii="Book Antiqua" w:hAnsi="Book Antiqua"/>
          <w:sz w:val="22"/>
          <w:szCs w:val="22"/>
        </w:rPr>
        <w:t>Customer Focus – demonstrates commitment to customer</w:t>
      </w:r>
    </w:p>
    <w:p w14:paraId="1042EEDE" w14:textId="77777777" w:rsidR="001933F2" w:rsidRPr="001933F2" w:rsidRDefault="001933F2" w:rsidP="001933F2">
      <w:pPr>
        <w:numPr>
          <w:ilvl w:val="0"/>
          <w:numId w:val="39"/>
        </w:numPr>
        <w:jc w:val="both"/>
        <w:rPr>
          <w:rFonts w:ascii="Book Antiqua" w:hAnsi="Book Antiqua"/>
          <w:sz w:val="22"/>
          <w:szCs w:val="22"/>
        </w:rPr>
      </w:pPr>
      <w:r w:rsidRPr="001933F2">
        <w:rPr>
          <w:rFonts w:ascii="Book Antiqua" w:hAnsi="Book Antiqua"/>
          <w:sz w:val="22"/>
          <w:szCs w:val="22"/>
        </w:rPr>
        <w:t>Collaboration &amp; Teamwork – embraces an inclusive workplace</w:t>
      </w:r>
    </w:p>
    <w:p w14:paraId="72D27278" w14:textId="77777777" w:rsidR="001933F2" w:rsidRPr="001933F2" w:rsidRDefault="001933F2" w:rsidP="001933F2">
      <w:pPr>
        <w:numPr>
          <w:ilvl w:val="0"/>
          <w:numId w:val="39"/>
        </w:numPr>
        <w:jc w:val="both"/>
        <w:rPr>
          <w:rFonts w:ascii="Book Antiqua" w:hAnsi="Book Antiqua"/>
          <w:sz w:val="22"/>
          <w:szCs w:val="22"/>
        </w:rPr>
      </w:pPr>
      <w:r w:rsidRPr="001933F2">
        <w:rPr>
          <w:rFonts w:ascii="Book Antiqua" w:hAnsi="Book Antiqua"/>
          <w:sz w:val="22"/>
          <w:szCs w:val="22"/>
        </w:rPr>
        <w:t>Quality – produces quality work product</w:t>
      </w:r>
    </w:p>
    <w:p w14:paraId="0E7E4BCD" w14:textId="77777777" w:rsidR="001933F2" w:rsidRPr="001933F2" w:rsidRDefault="001933F2" w:rsidP="001933F2">
      <w:pPr>
        <w:numPr>
          <w:ilvl w:val="0"/>
          <w:numId w:val="39"/>
        </w:numPr>
        <w:jc w:val="both"/>
        <w:rPr>
          <w:rFonts w:ascii="Book Antiqua" w:hAnsi="Book Antiqua"/>
          <w:sz w:val="22"/>
          <w:szCs w:val="22"/>
        </w:rPr>
      </w:pPr>
      <w:r w:rsidRPr="001933F2">
        <w:rPr>
          <w:rFonts w:ascii="Book Antiqua" w:hAnsi="Book Antiqua"/>
          <w:sz w:val="22"/>
          <w:szCs w:val="22"/>
        </w:rPr>
        <w:t>Innovation/Continuous Improvement – finds new and better ways of doing things</w:t>
      </w:r>
    </w:p>
    <w:p w14:paraId="1E2EA1A9" w14:textId="77777777" w:rsidR="001933F2" w:rsidRPr="001933F2" w:rsidRDefault="001933F2" w:rsidP="001933F2">
      <w:pPr>
        <w:numPr>
          <w:ilvl w:val="0"/>
          <w:numId w:val="39"/>
        </w:numPr>
        <w:jc w:val="both"/>
        <w:rPr>
          <w:rFonts w:ascii="Book Antiqua" w:hAnsi="Book Antiqua"/>
          <w:sz w:val="22"/>
          <w:szCs w:val="22"/>
        </w:rPr>
      </w:pPr>
      <w:r w:rsidRPr="001933F2">
        <w:rPr>
          <w:rFonts w:ascii="Book Antiqua" w:hAnsi="Book Antiqua"/>
          <w:sz w:val="22"/>
          <w:szCs w:val="22"/>
        </w:rPr>
        <w:t>Job Knowledge – demonstrates a clear understanding of and executes roles and responsibilities</w:t>
      </w:r>
    </w:p>
    <w:p w14:paraId="7DFC8DFB" w14:textId="77777777" w:rsidR="001933F2" w:rsidRPr="001933F2" w:rsidRDefault="001933F2" w:rsidP="001933F2">
      <w:pPr>
        <w:numPr>
          <w:ilvl w:val="0"/>
          <w:numId w:val="39"/>
        </w:numPr>
        <w:jc w:val="both"/>
        <w:rPr>
          <w:rFonts w:ascii="Book Antiqua" w:hAnsi="Book Antiqua"/>
          <w:sz w:val="22"/>
          <w:szCs w:val="22"/>
        </w:rPr>
      </w:pPr>
      <w:r w:rsidRPr="001933F2">
        <w:rPr>
          <w:rFonts w:ascii="Book Antiqua" w:hAnsi="Book Antiqua"/>
          <w:sz w:val="22"/>
          <w:szCs w:val="22"/>
        </w:rPr>
        <w:t>Time Management/Productivity – manages time and resources effectively</w:t>
      </w:r>
    </w:p>
    <w:p w14:paraId="5CDFE239" w14:textId="77777777" w:rsidR="001933F2" w:rsidRPr="001933F2" w:rsidRDefault="001933F2" w:rsidP="001933F2">
      <w:pPr>
        <w:numPr>
          <w:ilvl w:val="0"/>
          <w:numId w:val="39"/>
        </w:numPr>
        <w:jc w:val="both"/>
        <w:rPr>
          <w:rFonts w:ascii="Book Antiqua" w:hAnsi="Book Antiqua"/>
          <w:sz w:val="22"/>
          <w:szCs w:val="22"/>
        </w:rPr>
      </w:pPr>
      <w:r w:rsidRPr="001933F2">
        <w:rPr>
          <w:rFonts w:ascii="Book Antiqua" w:hAnsi="Book Antiqua"/>
          <w:sz w:val="22"/>
          <w:szCs w:val="22"/>
        </w:rPr>
        <w:t>Problem Solving/Decision Making – demonstrates proper judgment, problem solving and decision making</w:t>
      </w:r>
    </w:p>
    <w:p w14:paraId="13F69148" w14:textId="77777777" w:rsidR="001933F2" w:rsidRPr="001933F2" w:rsidRDefault="001933F2" w:rsidP="001933F2">
      <w:pPr>
        <w:numPr>
          <w:ilvl w:val="0"/>
          <w:numId w:val="39"/>
        </w:numPr>
        <w:jc w:val="both"/>
        <w:rPr>
          <w:rFonts w:ascii="Book Antiqua" w:hAnsi="Book Antiqua"/>
          <w:sz w:val="22"/>
          <w:szCs w:val="22"/>
        </w:rPr>
      </w:pPr>
      <w:r w:rsidRPr="001933F2">
        <w:rPr>
          <w:rFonts w:ascii="Book Antiqua" w:hAnsi="Book Antiqua"/>
          <w:sz w:val="22"/>
          <w:szCs w:val="22"/>
        </w:rPr>
        <w:t>Independence/Initiative – works with little or no supervision and seeks out new work</w:t>
      </w:r>
    </w:p>
    <w:p w14:paraId="75303232" w14:textId="77777777" w:rsidR="001933F2" w:rsidRPr="001933F2" w:rsidRDefault="001933F2" w:rsidP="001933F2">
      <w:pPr>
        <w:numPr>
          <w:ilvl w:val="0"/>
          <w:numId w:val="39"/>
        </w:numPr>
        <w:jc w:val="both"/>
        <w:rPr>
          <w:rFonts w:ascii="Book Antiqua" w:hAnsi="Book Antiqua"/>
          <w:sz w:val="22"/>
          <w:szCs w:val="22"/>
        </w:rPr>
      </w:pPr>
      <w:r w:rsidRPr="001933F2">
        <w:rPr>
          <w:rFonts w:ascii="Book Antiqua" w:hAnsi="Book Antiqua"/>
          <w:sz w:val="22"/>
          <w:szCs w:val="22"/>
        </w:rPr>
        <w:t>Communication – effectively communicates</w:t>
      </w:r>
    </w:p>
    <w:p w14:paraId="3CF4EC9F" w14:textId="77777777" w:rsidR="001933F2" w:rsidRPr="001933F2" w:rsidRDefault="001933F2" w:rsidP="001933F2">
      <w:pPr>
        <w:ind w:left="720"/>
        <w:jc w:val="both"/>
        <w:rPr>
          <w:rFonts w:ascii="Book Antiqua" w:hAnsi="Book Antiqua"/>
          <w:b/>
          <w:bCs/>
          <w:sz w:val="22"/>
          <w:szCs w:val="22"/>
        </w:rPr>
      </w:pPr>
    </w:p>
    <w:p w14:paraId="5502AD76" w14:textId="77777777" w:rsidR="001933F2" w:rsidRPr="001933F2" w:rsidRDefault="001933F2" w:rsidP="001933F2">
      <w:pPr>
        <w:jc w:val="both"/>
        <w:rPr>
          <w:rFonts w:ascii="Book Antiqua" w:hAnsi="Book Antiqua"/>
          <w:b/>
          <w:bCs/>
          <w:sz w:val="22"/>
          <w:szCs w:val="22"/>
        </w:rPr>
      </w:pPr>
      <w:r w:rsidRPr="001933F2">
        <w:rPr>
          <w:rFonts w:ascii="Book Antiqua" w:hAnsi="Book Antiqua"/>
          <w:b/>
          <w:bCs/>
          <w:sz w:val="22"/>
          <w:szCs w:val="22"/>
        </w:rPr>
        <w:t xml:space="preserve">Physical demands and work environment: </w:t>
      </w:r>
    </w:p>
    <w:p w14:paraId="62C56719" w14:textId="77777777" w:rsidR="001933F2" w:rsidRPr="001933F2" w:rsidRDefault="001933F2" w:rsidP="001933F2">
      <w:pPr>
        <w:jc w:val="both"/>
        <w:rPr>
          <w:rFonts w:ascii="Book Antiqua" w:hAnsi="Book Antiqua"/>
          <w:sz w:val="22"/>
          <w:szCs w:val="22"/>
        </w:rPr>
      </w:pPr>
      <w:r w:rsidRPr="001933F2">
        <w:rPr>
          <w:rFonts w:ascii="Book Antiqua" w:hAnsi="Book Antiqua"/>
          <w:sz w:val="22"/>
          <w:szCs w:val="22"/>
        </w:rPr>
        <w:t xml:space="preserve">The physical demands and work environment characteristics described here are representative of those that must be met by an employee to successfully perform the essential functions of this job. Reasonable </w:t>
      </w:r>
      <w:proofErr w:type="gramStart"/>
      <w:r w:rsidRPr="001933F2">
        <w:rPr>
          <w:rFonts w:ascii="Book Antiqua" w:hAnsi="Book Antiqua"/>
          <w:sz w:val="22"/>
          <w:szCs w:val="22"/>
        </w:rPr>
        <w:t>accommodations</w:t>
      </w:r>
      <w:proofErr w:type="gramEnd"/>
      <w:r w:rsidRPr="001933F2">
        <w:rPr>
          <w:rFonts w:ascii="Book Antiqua" w:hAnsi="Book Antiqua"/>
          <w:sz w:val="22"/>
          <w:szCs w:val="22"/>
        </w:rPr>
        <w:t xml:space="preserve"> may be made to enable individuals with disabilities to perform the essential functions.</w:t>
      </w:r>
    </w:p>
    <w:p w14:paraId="4A11251D" w14:textId="77777777" w:rsidR="001933F2" w:rsidRPr="001933F2" w:rsidRDefault="001933F2" w:rsidP="001933F2">
      <w:pPr>
        <w:jc w:val="both"/>
        <w:rPr>
          <w:rFonts w:ascii="Book Antiqua" w:hAnsi="Book Antiqua"/>
          <w:sz w:val="22"/>
          <w:szCs w:val="22"/>
        </w:rPr>
      </w:pPr>
      <w:r w:rsidRPr="001933F2">
        <w:rPr>
          <w:rFonts w:ascii="Book Antiqua" w:hAnsi="Book Antiqua"/>
          <w:sz w:val="22"/>
          <w:szCs w:val="22"/>
        </w:rPr>
        <w:tab/>
      </w:r>
      <w:r w:rsidRPr="001933F2">
        <w:rPr>
          <w:rFonts w:ascii="Book Antiqua" w:hAnsi="Book Antiqua"/>
          <w:i/>
          <w:sz w:val="22"/>
          <w:szCs w:val="22"/>
        </w:rPr>
        <w:t>Physical demands</w:t>
      </w:r>
      <w:r w:rsidRPr="001933F2">
        <w:rPr>
          <w:rFonts w:ascii="Book Antiqua" w:hAnsi="Book Antiqua"/>
          <w:sz w:val="22"/>
          <w:szCs w:val="22"/>
        </w:rPr>
        <w:t xml:space="preserve">: While performing duties of job, incumbent is occasionally required to stand; walk; sit; use hands to finger, handle, or feel objects; reach with hands and arms; talk and hear. Specific vision abilities required by the job include close vision and distance vision. </w:t>
      </w:r>
    </w:p>
    <w:p w14:paraId="0EC9AD1E" w14:textId="77777777" w:rsidR="001933F2" w:rsidRPr="001933F2" w:rsidRDefault="001933F2" w:rsidP="001933F2">
      <w:pPr>
        <w:jc w:val="both"/>
        <w:rPr>
          <w:rFonts w:ascii="Book Antiqua" w:hAnsi="Book Antiqua"/>
          <w:b/>
          <w:bCs/>
          <w:sz w:val="22"/>
          <w:szCs w:val="22"/>
        </w:rPr>
      </w:pPr>
    </w:p>
    <w:p w14:paraId="6A031ABB" w14:textId="77777777" w:rsidR="001933F2" w:rsidRPr="001933F2" w:rsidRDefault="001933F2" w:rsidP="001933F2">
      <w:pPr>
        <w:jc w:val="both"/>
        <w:rPr>
          <w:rFonts w:ascii="Book Antiqua" w:hAnsi="Book Antiqua"/>
          <w:b/>
          <w:bCs/>
          <w:sz w:val="22"/>
          <w:szCs w:val="22"/>
        </w:rPr>
      </w:pPr>
      <w:r w:rsidRPr="001933F2">
        <w:rPr>
          <w:rFonts w:ascii="Book Antiqua" w:hAnsi="Book Antiqua"/>
          <w:b/>
          <w:bCs/>
          <w:sz w:val="22"/>
          <w:szCs w:val="22"/>
        </w:rPr>
        <w:t xml:space="preserve">Performance Standards: </w:t>
      </w:r>
    </w:p>
    <w:p w14:paraId="1425790A" w14:textId="77777777" w:rsidR="001933F2" w:rsidRPr="001933F2" w:rsidRDefault="001933F2" w:rsidP="001933F2">
      <w:pPr>
        <w:numPr>
          <w:ilvl w:val="0"/>
          <w:numId w:val="40"/>
        </w:numPr>
        <w:jc w:val="both"/>
        <w:rPr>
          <w:rFonts w:ascii="Book Antiqua" w:hAnsi="Book Antiqua"/>
          <w:sz w:val="22"/>
          <w:szCs w:val="22"/>
        </w:rPr>
      </w:pPr>
      <w:r w:rsidRPr="001933F2">
        <w:rPr>
          <w:rFonts w:ascii="Book Antiqua" w:hAnsi="Book Antiqua"/>
          <w:sz w:val="22"/>
          <w:szCs w:val="22"/>
        </w:rPr>
        <w:t xml:space="preserve">Annual performance evaluation </w:t>
      </w:r>
    </w:p>
    <w:p w14:paraId="7CA126D5" w14:textId="77777777" w:rsidR="001933F2" w:rsidRPr="001933F2" w:rsidRDefault="001933F2" w:rsidP="001933F2">
      <w:pPr>
        <w:numPr>
          <w:ilvl w:val="0"/>
          <w:numId w:val="40"/>
        </w:numPr>
        <w:jc w:val="both"/>
        <w:rPr>
          <w:rFonts w:ascii="Book Antiqua" w:hAnsi="Book Antiqua"/>
          <w:sz w:val="22"/>
          <w:szCs w:val="22"/>
        </w:rPr>
      </w:pPr>
      <w:r w:rsidRPr="001933F2">
        <w:rPr>
          <w:rFonts w:ascii="Book Antiqua" w:hAnsi="Book Antiqua"/>
          <w:sz w:val="22"/>
          <w:szCs w:val="22"/>
        </w:rPr>
        <w:t>Attainment of annual goals established between supervisor and incumbent</w:t>
      </w:r>
    </w:p>
    <w:p w14:paraId="0612FE42" w14:textId="5228FC77" w:rsidR="000306A6" w:rsidRPr="001933F2" w:rsidRDefault="000306A6" w:rsidP="00287FBA">
      <w:pPr>
        <w:jc w:val="both"/>
        <w:rPr>
          <w:rFonts w:ascii="Book Antiqua" w:hAnsi="Book Antiqua"/>
          <w:sz w:val="22"/>
          <w:szCs w:val="22"/>
        </w:rPr>
      </w:pPr>
    </w:p>
    <w:sectPr w:rsidR="000306A6" w:rsidRPr="001933F2">
      <w:headerReference w:type="default" r:id="rId7"/>
      <w:footerReference w:type="default" r:id="rId8"/>
      <w:pgSz w:w="12240" w:h="15840"/>
      <w:pgMar w:top="720" w:right="720" w:bottom="720" w:left="72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27E9B" w14:textId="77777777" w:rsidR="0082179E" w:rsidRDefault="00C87AC1">
      <w:r>
        <w:separator/>
      </w:r>
    </w:p>
  </w:endnote>
  <w:endnote w:type="continuationSeparator" w:id="0">
    <w:p w14:paraId="4FC887D7" w14:textId="77777777" w:rsidR="0082179E" w:rsidRDefault="00C8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A005" w14:textId="77777777" w:rsidR="000306A6" w:rsidRDefault="000306A6">
    <w:pPr>
      <w:pBdr>
        <w:top w:val="single" w:sz="4" w:space="0" w:color="000000"/>
        <w:left w:val="nil"/>
        <w:bottom w:val="nil"/>
        <w:right w:val="nil"/>
        <w:between w:val="nil"/>
      </w:pBdr>
      <w:tabs>
        <w:tab w:val="center" w:pos="4320"/>
        <w:tab w:val="right" w:pos="8640"/>
      </w:tabs>
      <w:rPr>
        <w:rFonts w:ascii="Open Sans" w:eastAsia="Open Sans" w:hAnsi="Open Sans" w:cs="Open Sans"/>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63FCD" w14:textId="77777777" w:rsidR="0082179E" w:rsidRDefault="00C87AC1">
      <w:r>
        <w:separator/>
      </w:r>
    </w:p>
  </w:footnote>
  <w:footnote w:type="continuationSeparator" w:id="0">
    <w:p w14:paraId="21DBD464" w14:textId="77777777" w:rsidR="0082179E" w:rsidRDefault="00C8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7B18D" w14:textId="7C9B3853" w:rsidR="000306A6" w:rsidRDefault="00551C33">
    <w:pPr>
      <w:pBdr>
        <w:top w:val="nil"/>
        <w:left w:val="nil"/>
        <w:bottom w:val="nil"/>
        <w:right w:val="nil"/>
        <w:between w:val="nil"/>
      </w:pBdr>
      <w:tabs>
        <w:tab w:val="center" w:pos="4320"/>
        <w:tab w:val="right" w:pos="8640"/>
        <w:tab w:val="center" w:pos="4680"/>
        <w:tab w:val="left" w:pos="4950"/>
        <w:tab w:val="right" w:pos="9360"/>
      </w:tabs>
      <w:rPr>
        <w:color w:val="000000"/>
      </w:rPr>
    </w:pPr>
    <w:r>
      <w:rPr>
        <w:noProof/>
        <w:color w:val="000000"/>
      </w:rPr>
      <w:drawing>
        <wp:inline distT="0" distB="0" distL="0" distR="0" wp14:anchorId="59058878" wp14:editId="3B7BD503">
          <wp:extent cx="1807387" cy="344742"/>
          <wp:effectExtent l="0" t="0" r="2540" b="0"/>
          <wp:docPr id="929446031" name="Picture 5" descr="A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46031" name="Picture 5" descr="A purpl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12279" cy="364749"/>
                  </a:xfrm>
                  <a:prstGeom prst="rect">
                    <a:avLst/>
                  </a:prstGeom>
                </pic:spPr>
              </pic:pic>
            </a:graphicData>
          </a:graphic>
        </wp:inline>
      </w:drawing>
    </w:r>
  </w:p>
  <w:p w14:paraId="77833B52" w14:textId="77777777" w:rsidR="000306A6" w:rsidRDefault="000306A6">
    <w:pPr>
      <w:pBdr>
        <w:top w:val="nil"/>
        <w:left w:val="nil"/>
        <w:bottom w:val="nil"/>
        <w:right w:val="nil"/>
        <w:between w:val="nil"/>
      </w:pBdr>
      <w:tabs>
        <w:tab w:val="center" w:pos="4320"/>
        <w:tab w:val="right" w:pos="8640"/>
        <w:tab w:val="center" w:pos="4680"/>
        <w:tab w:val="left" w:pos="4950"/>
        <w:tab w:val="right" w:pos="9360"/>
      </w:tabs>
      <w:rPr>
        <w:color w:val="00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1907"/>
    <w:multiLevelType w:val="hybridMultilevel"/>
    <w:tmpl w:val="8D6874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331296"/>
    <w:multiLevelType w:val="multilevel"/>
    <w:tmpl w:val="4F18C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111DD6"/>
    <w:multiLevelType w:val="hybridMultilevel"/>
    <w:tmpl w:val="9930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C4604"/>
    <w:multiLevelType w:val="hybridMultilevel"/>
    <w:tmpl w:val="938CF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C1129"/>
    <w:multiLevelType w:val="hybridMultilevel"/>
    <w:tmpl w:val="FC62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66DEF"/>
    <w:multiLevelType w:val="hybridMultilevel"/>
    <w:tmpl w:val="8E60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B747C"/>
    <w:multiLevelType w:val="hybridMultilevel"/>
    <w:tmpl w:val="0922A7D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6807FA2"/>
    <w:multiLevelType w:val="hybridMultilevel"/>
    <w:tmpl w:val="7D14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A606B"/>
    <w:multiLevelType w:val="hybridMultilevel"/>
    <w:tmpl w:val="4E0C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E08EE"/>
    <w:multiLevelType w:val="hybridMultilevel"/>
    <w:tmpl w:val="9296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B193B"/>
    <w:multiLevelType w:val="multilevel"/>
    <w:tmpl w:val="54EC6CE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574E05"/>
    <w:multiLevelType w:val="multilevel"/>
    <w:tmpl w:val="CE3A0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881E9D"/>
    <w:multiLevelType w:val="hybridMultilevel"/>
    <w:tmpl w:val="BCD2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A2A18"/>
    <w:multiLevelType w:val="hybridMultilevel"/>
    <w:tmpl w:val="0B56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B53ED"/>
    <w:multiLevelType w:val="hybridMultilevel"/>
    <w:tmpl w:val="0AE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858BE"/>
    <w:multiLevelType w:val="hybridMultilevel"/>
    <w:tmpl w:val="6F1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B42FF"/>
    <w:multiLevelType w:val="hybridMultilevel"/>
    <w:tmpl w:val="E2A2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96531"/>
    <w:multiLevelType w:val="hybridMultilevel"/>
    <w:tmpl w:val="A058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B6EE6"/>
    <w:multiLevelType w:val="hybridMultilevel"/>
    <w:tmpl w:val="5A9C81D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34B256C"/>
    <w:multiLevelType w:val="hybridMultilevel"/>
    <w:tmpl w:val="D794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01CA8"/>
    <w:multiLevelType w:val="hybridMultilevel"/>
    <w:tmpl w:val="3016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74ED6"/>
    <w:multiLevelType w:val="multilevel"/>
    <w:tmpl w:val="6A6E6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7D47BD"/>
    <w:multiLevelType w:val="hybridMultilevel"/>
    <w:tmpl w:val="BEFEB3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47213E"/>
    <w:multiLevelType w:val="multilevel"/>
    <w:tmpl w:val="E85A6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EAC36D1"/>
    <w:multiLevelType w:val="multilevel"/>
    <w:tmpl w:val="66F4F8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4804DD9"/>
    <w:multiLevelType w:val="hybridMultilevel"/>
    <w:tmpl w:val="74CA0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91745D"/>
    <w:multiLevelType w:val="multilevel"/>
    <w:tmpl w:val="C78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EC7B9C"/>
    <w:multiLevelType w:val="hybridMultilevel"/>
    <w:tmpl w:val="CA24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472B1"/>
    <w:multiLevelType w:val="multilevel"/>
    <w:tmpl w:val="5E14A4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45E1379"/>
    <w:multiLevelType w:val="hybridMultilevel"/>
    <w:tmpl w:val="9B8C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65921"/>
    <w:multiLevelType w:val="hybridMultilevel"/>
    <w:tmpl w:val="0C10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429859">
    <w:abstractNumId w:val="24"/>
  </w:num>
  <w:num w:numId="2" w16cid:durableId="1828856860">
    <w:abstractNumId w:val="21"/>
  </w:num>
  <w:num w:numId="3" w16cid:durableId="1122387242">
    <w:abstractNumId w:val="28"/>
  </w:num>
  <w:num w:numId="4" w16cid:durableId="274291016">
    <w:abstractNumId w:val="23"/>
  </w:num>
  <w:num w:numId="5" w16cid:durableId="2059359025">
    <w:abstractNumId w:val="10"/>
  </w:num>
  <w:num w:numId="6" w16cid:durableId="688021244">
    <w:abstractNumId w:val="1"/>
  </w:num>
  <w:num w:numId="7" w16cid:durableId="1071776805">
    <w:abstractNumId w:val="9"/>
  </w:num>
  <w:num w:numId="8" w16cid:durableId="469369774">
    <w:abstractNumId w:val="13"/>
  </w:num>
  <w:num w:numId="9" w16cid:durableId="486557946">
    <w:abstractNumId w:val="20"/>
  </w:num>
  <w:num w:numId="10" w16cid:durableId="753279993">
    <w:abstractNumId w:val="17"/>
  </w:num>
  <w:num w:numId="11" w16cid:durableId="1966882075">
    <w:abstractNumId w:val="27"/>
  </w:num>
  <w:num w:numId="12" w16cid:durableId="508644377">
    <w:abstractNumId w:val="12"/>
  </w:num>
  <w:num w:numId="13" w16cid:durableId="267810592">
    <w:abstractNumId w:val="7"/>
  </w:num>
  <w:num w:numId="14" w16cid:durableId="1565681468">
    <w:abstractNumId w:val="19"/>
  </w:num>
  <w:num w:numId="15" w16cid:durableId="906501643">
    <w:abstractNumId w:val="16"/>
  </w:num>
  <w:num w:numId="16" w16cid:durableId="1749114581">
    <w:abstractNumId w:val="26"/>
  </w:num>
  <w:num w:numId="17" w16cid:durableId="105781866">
    <w:abstractNumId w:val="3"/>
  </w:num>
  <w:num w:numId="18" w16cid:durableId="333337277">
    <w:abstractNumId w:val="2"/>
  </w:num>
  <w:num w:numId="19" w16cid:durableId="1381710049">
    <w:abstractNumId w:val="8"/>
  </w:num>
  <w:num w:numId="20" w16cid:durableId="1299993666">
    <w:abstractNumId w:val="15"/>
  </w:num>
  <w:num w:numId="21" w16cid:durableId="129632737">
    <w:abstractNumId w:val="16"/>
  </w:num>
  <w:num w:numId="22" w16cid:durableId="183905428">
    <w:abstractNumId w:val="11"/>
  </w:num>
  <w:num w:numId="23" w16cid:durableId="71705866">
    <w:abstractNumId w:val="6"/>
  </w:num>
  <w:num w:numId="24" w16cid:durableId="687635610">
    <w:abstractNumId w:val="30"/>
  </w:num>
  <w:num w:numId="25" w16cid:durableId="1382710669">
    <w:abstractNumId w:val="18"/>
  </w:num>
  <w:num w:numId="26" w16cid:durableId="776288446">
    <w:abstractNumId w:val="5"/>
  </w:num>
  <w:num w:numId="27" w16cid:durableId="452290314">
    <w:abstractNumId w:val="4"/>
  </w:num>
  <w:num w:numId="28" w16cid:durableId="909467802">
    <w:abstractNumId w:val="22"/>
  </w:num>
  <w:num w:numId="29" w16cid:durableId="1204714841">
    <w:abstractNumId w:val="29"/>
  </w:num>
  <w:num w:numId="30" w16cid:durableId="1309868203">
    <w:abstractNumId w:val="25"/>
  </w:num>
  <w:num w:numId="31" w16cid:durableId="838622963">
    <w:abstractNumId w:val="14"/>
  </w:num>
  <w:num w:numId="32" w16cid:durableId="535044651">
    <w:abstractNumId w:val="0"/>
  </w:num>
  <w:num w:numId="33" w16cid:durableId="77401137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51913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25188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1386159">
    <w:abstractNumId w:val="12"/>
    <w:lvlOverride w:ilvl="0"/>
    <w:lvlOverride w:ilvl="1"/>
    <w:lvlOverride w:ilvl="2"/>
    <w:lvlOverride w:ilvl="3"/>
    <w:lvlOverride w:ilvl="4"/>
    <w:lvlOverride w:ilvl="5"/>
    <w:lvlOverride w:ilvl="6"/>
    <w:lvlOverride w:ilvl="7"/>
    <w:lvlOverride w:ilvl="8"/>
  </w:num>
  <w:num w:numId="37" w16cid:durableId="1036201734">
    <w:abstractNumId w:val="25"/>
    <w:lvlOverride w:ilvl="0"/>
    <w:lvlOverride w:ilvl="1"/>
    <w:lvlOverride w:ilvl="2"/>
    <w:lvlOverride w:ilvl="3"/>
    <w:lvlOverride w:ilvl="4"/>
    <w:lvlOverride w:ilvl="5"/>
    <w:lvlOverride w:ilvl="6"/>
    <w:lvlOverride w:ilvl="7"/>
    <w:lvlOverride w:ilvl="8"/>
  </w:num>
  <w:num w:numId="38" w16cid:durableId="60253685">
    <w:abstractNumId w:val="14"/>
    <w:lvlOverride w:ilvl="0"/>
    <w:lvlOverride w:ilvl="1"/>
    <w:lvlOverride w:ilvl="2"/>
    <w:lvlOverride w:ilvl="3"/>
    <w:lvlOverride w:ilvl="4"/>
    <w:lvlOverride w:ilvl="5"/>
    <w:lvlOverride w:ilvl="6"/>
    <w:lvlOverride w:ilvl="7"/>
    <w:lvlOverride w:ilvl="8"/>
  </w:num>
  <w:num w:numId="39" w16cid:durableId="624045084">
    <w:abstractNumId w:val="16"/>
    <w:lvlOverride w:ilvl="0"/>
    <w:lvlOverride w:ilvl="1"/>
    <w:lvlOverride w:ilvl="2"/>
    <w:lvlOverride w:ilvl="3"/>
    <w:lvlOverride w:ilvl="4"/>
    <w:lvlOverride w:ilvl="5"/>
    <w:lvlOverride w:ilvl="6"/>
    <w:lvlOverride w:ilvl="7"/>
    <w:lvlOverride w:ilvl="8"/>
  </w:num>
  <w:num w:numId="40" w16cid:durableId="42966619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A6"/>
    <w:rsid w:val="000306A6"/>
    <w:rsid w:val="00143AD2"/>
    <w:rsid w:val="001933F2"/>
    <w:rsid w:val="001F162E"/>
    <w:rsid w:val="00283A55"/>
    <w:rsid w:val="00287FBA"/>
    <w:rsid w:val="00317400"/>
    <w:rsid w:val="00367437"/>
    <w:rsid w:val="004427DF"/>
    <w:rsid w:val="00551C33"/>
    <w:rsid w:val="0055396E"/>
    <w:rsid w:val="005E4468"/>
    <w:rsid w:val="005E5DFB"/>
    <w:rsid w:val="006438CE"/>
    <w:rsid w:val="00685E14"/>
    <w:rsid w:val="00790AA2"/>
    <w:rsid w:val="007C38FE"/>
    <w:rsid w:val="0081407F"/>
    <w:rsid w:val="0082179E"/>
    <w:rsid w:val="008B6AAB"/>
    <w:rsid w:val="009B2CD1"/>
    <w:rsid w:val="00A04177"/>
    <w:rsid w:val="00A43F32"/>
    <w:rsid w:val="00AA0123"/>
    <w:rsid w:val="00B43E86"/>
    <w:rsid w:val="00B6434F"/>
    <w:rsid w:val="00C3032B"/>
    <w:rsid w:val="00C87AC1"/>
    <w:rsid w:val="00D678F3"/>
    <w:rsid w:val="00DC0B36"/>
    <w:rsid w:val="00E03448"/>
    <w:rsid w:val="00E32545"/>
    <w:rsid w:val="00E66352"/>
    <w:rsid w:val="00E76056"/>
    <w:rsid w:val="00EB31B3"/>
    <w:rsid w:val="00EE712C"/>
    <w:rsid w:val="00F27741"/>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1" type="connector" idref="#AutoShape 4"/>
        <o:r id="V:Rule2" type="connector" idref="#AutoShape 4"/>
      </o:rules>
    </o:shapelayout>
  </w:shapeDefaults>
  <w:decimalSymbol w:val="."/>
  <w:listSeparator w:val=","/>
  <w14:docId w14:val="29098BAF"/>
  <w15:docId w15:val="{048B0117-22ED-4A0A-9637-0B854FE2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unhideWhenUsed/>
    <w:rsid w:val="007C38FE"/>
    <w:rPr>
      <w:color w:val="0000FF"/>
      <w:u w:val="single"/>
    </w:rPr>
  </w:style>
  <w:style w:type="paragraph" w:styleId="ListParagraph">
    <w:name w:val="List Paragraph"/>
    <w:basedOn w:val="Normal"/>
    <w:uiPriority w:val="34"/>
    <w:qFormat/>
    <w:rsid w:val="009B2CD1"/>
    <w:pPr>
      <w:ind w:left="720"/>
      <w:contextualSpacing/>
    </w:pPr>
  </w:style>
  <w:style w:type="paragraph" w:styleId="NormalWeb">
    <w:name w:val="Normal (Web)"/>
    <w:basedOn w:val="Normal"/>
    <w:uiPriority w:val="99"/>
    <w:unhideWhenUsed/>
    <w:rsid w:val="00551C33"/>
    <w:pPr>
      <w:spacing w:before="100" w:beforeAutospacing="1" w:after="100" w:afterAutospacing="1"/>
    </w:pPr>
  </w:style>
  <w:style w:type="paragraph" w:styleId="Header">
    <w:name w:val="header"/>
    <w:basedOn w:val="Normal"/>
    <w:link w:val="HeaderChar"/>
    <w:uiPriority w:val="99"/>
    <w:unhideWhenUsed/>
    <w:rsid w:val="00551C33"/>
    <w:pPr>
      <w:tabs>
        <w:tab w:val="center" w:pos="4680"/>
        <w:tab w:val="right" w:pos="9360"/>
      </w:tabs>
    </w:pPr>
  </w:style>
  <w:style w:type="character" w:customStyle="1" w:styleId="HeaderChar">
    <w:name w:val="Header Char"/>
    <w:basedOn w:val="DefaultParagraphFont"/>
    <w:link w:val="Header"/>
    <w:uiPriority w:val="99"/>
    <w:rsid w:val="00551C33"/>
  </w:style>
  <w:style w:type="paragraph" w:styleId="Footer">
    <w:name w:val="footer"/>
    <w:basedOn w:val="Normal"/>
    <w:link w:val="FooterChar"/>
    <w:uiPriority w:val="99"/>
    <w:unhideWhenUsed/>
    <w:rsid w:val="00551C33"/>
    <w:pPr>
      <w:tabs>
        <w:tab w:val="center" w:pos="4680"/>
        <w:tab w:val="right" w:pos="9360"/>
      </w:tabs>
    </w:pPr>
  </w:style>
  <w:style w:type="character" w:customStyle="1" w:styleId="FooterChar">
    <w:name w:val="Footer Char"/>
    <w:basedOn w:val="DefaultParagraphFont"/>
    <w:link w:val="Footer"/>
    <w:uiPriority w:val="99"/>
    <w:rsid w:val="0055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397689">
      <w:bodyDiv w:val="1"/>
      <w:marLeft w:val="0"/>
      <w:marRight w:val="0"/>
      <w:marTop w:val="0"/>
      <w:marBottom w:val="0"/>
      <w:divBdr>
        <w:top w:val="none" w:sz="0" w:space="0" w:color="auto"/>
        <w:left w:val="none" w:sz="0" w:space="0" w:color="auto"/>
        <w:bottom w:val="none" w:sz="0" w:space="0" w:color="auto"/>
        <w:right w:val="none" w:sz="0" w:space="0" w:color="auto"/>
      </w:divBdr>
    </w:div>
    <w:div w:id="121628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Hefty</dc:creator>
  <cp:lastModifiedBy>Kristen Kennedy</cp:lastModifiedBy>
  <cp:revision>5</cp:revision>
  <dcterms:created xsi:type="dcterms:W3CDTF">2025-05-14T18:28:00Z</dcterms:created>
  <dcterms:modified xsi:type="dcterms:W3CDTF">2025-05-20T19:09:00Z</dcterms:modified>
</cp:coreProperties>
</file>