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815DD" w14:textId="77777777" w:rsidR="002577B2" w:rsidRPr="0086243B" w:rsidRDefault="002577B2" w:rsidP="002577B2">
      <w:pPr>
        <w:jc w:val="both"/>
        <w:rPr>
          <w:rFonts w:ascii="Book Antiqua" w:hAnsi="Book Antiqua" w:cs="Arial"/>
          <w:i/>
          <w:sz w:val="22"/>
          <w:szCs w:val="22"/>
        </w:rPr>
      </w:pPr>
      <w:r w:rsidRPr="0086243B">
        <w:rPr>
          <w:rFonts w:ascii="Book Antiqua" w:hAnsi="Book Antiqua"/>
          <w:b/>
          <w:i/>
          <w:sz w:val="22"/>
          <w:szCs w:val="22"/>
          <w:shd w:val="clear" w:color="auto" w:fill="FFFFFF"/>
        </w:rPr>
        <w:t>Sarah’s Inn is a community-based non-profit organization whose mission is to impro</w:t>
      </w:r>
      <w:bookmarkStart w:id="0" w:name="_GoBack"/>
      <w:bookmarkEnd w:id="0"/>
      <w:r w:rsidRPr="0086243B">
        <w:rPr>
          <w:rFonts w:ascii="Book Antiqua" w:hAnsi="Book Antiqua"/>
          <w:b/>
          <w:i/>
          <w:sz w:val="22"/>
          <w:szCs w:val="22"/>
          <w:shd w:val="clear" w:color="auto" w:fill="FFFFFF"/>
        </w:rPr>
        <w:t>ve the lives of those affected by domestic violence and to break the cycle of violence for future generations</w:t>
      </w:r>
    </w:p>
    <w:p w14:paraId="76BBAA6E" w14:textId="77777777" w:rsidR="002577B2" w:rsidRDefault="002577B2" w:rsidP="002577B2">
      <w:pPr>
        <w:jc w:val="both"/>
        <w:rPr>
          <w:rFonts w:ascii="Book Antiqua" w:hAnsi="Book Antiqua"/>
          <w:color w:val="FF0000"/>
          <w:sz w:val="22"/>
          <w:szCs w:val="22"/>
        </w:rPr>
      </w:pPr>
    </w:p>
    <w:p w14:paraId="17E2B79F" w14:textId="77777777" w:rsidR="00025B93" w:rsidRDefault="00025B93" w:rsidP="00025B93">
      <w:pPr>
        <w:jc w:val="both"/>
        <w:rPr>
          <w:rFonts w:ascii="Book Antiqua" w:hAnsi="Book Antiqua"/>
          <w:color w:val="FF0000"/>
          <w:sz w:val="22"/>
          <w:szCs w:val="22"/>
        </w:rPr>
      </w:pPr>
      <w:r>
        <w:rPr>
          <w:rFonts w:ascii="Book Antiqua" w:hAnsi="Book Antiqua"/>
          <w:color w:val="FF0000"/>
          <w:sz w:val="22"/>
          <w:szCs w:val="22"/>
        </w:rPr>
        <w:t xml:space="preserve">Looking for a great nonprofit organization with a strong community presence? You have found the right place at Sarah’s Inn. Work with an organization that prioritizes staff development and work-life balance. Join our team of caring, knowledgeable, and passionate professionals who are dedicated to the mission of ending domestic violence. </w:t>
      </w:r>
    </w:p>
    <w:p w14:paraId="6FAB04DB" w14:textId="77777777" w:rsidR="00025B93" w:rsidRDefault="00025B93" w:rsidP="00025B93">
      <w:pPr>
        <w:jc w:val="both"/>
        <w:rPr>
          <w:rFonts w:ascii="Book Antiqua" w:hAnsi="Book Antiqua"/>
          <w:color w:val="FF0000"/>
          <w:sz w:val="22"/>
          <w:szCs w:val="22"/>
        </w:rPr>
      </w:pPr>
    </w:p>
    <w:p w14:paraId="0EE64B4F" w14:textId="77777777" w:rsidR="00025B93" w:rsidRDefault="00025B93" w:rsidP="00025B93">
      <w:pPr>
        <w:jc w:val="both"/>
        <w:rPr>
          <w:rFonts w:ascii="Book Antiqua" w:hAnsi="Book Antiqua"/>
          <w:color w:val="FF0000"/>
          <w:sz w:val="22"/>
          <w:szCs w:val="22"/>
        </w:rPr>
      </w:pPr>
      <w:r>
        <w:rPr>
          <w:rFonts w:ascii="Book Antiqua" w:hAnsi="Book Antiqua"/>
          <w:color w:val="FF0000"/>
          <w:sz w:val="22"/>
          <w:szCs w:val="22"/>
        </w:rPr>
        <w:t xml:space="preserve">Sarah’s Inn offers competitive pay and benefits, including a flexible one-day per week remote work day, paid time off (25 days of vacation and sick time), 10 paid holidays per year, a Flexible Spending Account, a retirement plan, and robust health insurance plans (90% covered by the agency for individual coverage, 30% covered by agency for spouse/family coverage). The agency also provides a $35.00 monthly cell/tech reimbursement and mileage/parking reimbursement. 100% agency paid short-term and long-term disability and a $35,000 life insurance policy. Voluntary dental, vision and additional life insurance plans available. </w:t>
      </w:r>
    </w:p>
    <w:p w14:paraId="2780F1F4" w14:textId="3D68480B" w:rsidR="002577B2" w:rsidRPr="0086243B" w:rsidRDefault="002577B2" w:rsidP="002577B2">
      <w:pPr>
        <w:rPr>
          <w:rFonts w:ascii="Book Antiqua" w:hAnsi="Book Antiqua"/>
          <w:b/>
          <w:bCs/>
          <w:sz w:val="22"/>
          <w:szCs w:val="22"/>
        </w:rPr>
      </w:pPr>
      <w:r w:rsidRPr="0086243B">
        <w:rPr>
          <w:rFonts w:ascii="Book Antiqua" w:hAnsi="Book Antiqua"/>
          <w:b/>
          <w:bCs/>
          <w:noProof/>
          <w:sz w:val="22"/>
          <w:szCs w:val="22"/>
        </w:rPr>
        <mc:AlternateContent>
          <mc:Choice Requires="wps">
            <w:drawing>
              <wp:anchor distT="0" distB="0" distL="114300" distR="114300" simplePos="0" relativeHeight="251660289" behindDoc="0" locked="0" layoutInCell="1" allowOverlap="1" wp14:anchorId="27BB9D23" wp14:editId="76412D00">
                <wp:simplePos x="0" y="0"/>
                <wp:positionH relativeFrom="column">
                  <wp:posOffset>19050</wp:posOffset>
                </wp:positionH>
                <wp:positionV relativeFrom="paragraph">
                  <wp:posOffset>97155</wp:posOffset>
                </wp:positionV>
                <wp:extent cx="6867525" cy="9525"/>
                <wp:effectExtent l="19050" t="16510" r="19050" b="215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752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B86436C" id="_x0000_t32" coordsize="21600,21600" o:spt="32" o:oned="t" path="m,l21600,21600e" filled="f">
                <v:path arrowok="t" fillok="f" o:connecttype="none"/>
                <o:lock v:ext="edit" shapetype="t"/>
              </v:shapetype>
              <v:shape id="Straight Arrow Connector 4" o:spid="_x0000_s1026" type="#_x0000_t32" style="position:absolute;margin-left:1.5pt;margin-top:7.65pt;width:540.75pt;height:.75pt;flip:y;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" strokeweight="2.25pt"/>
            </w:pict>
          </mc:Fallback>
        </mc:AlternateContent>
      </w:r>
    </w:p>
    <w:p w14:paraId="640D77F7" w14:textId="4680006E" w:rsidR="001455B2" w:rsidRPr="00561F67" w:rsidRDefault="004E44BB" w:rsidP="00190D9E">
      <w:pPr>
        <w:rPr>
          <w:rFonts w:ascii="Book Antiqua" w:hAnsi="Book Antiqua"/>
          <w:sz w:val="22"/>
          <w:szCs w:val="22"/>
        </w:rPr>
      </w:pPr>
      <w:r w:rsidRPr="00561F67">
        <w:rPr>
          <w:rFonts w:ascii="Book Antiqua" w:hAnsi="Book Antiqua"/>
          <w:b/>
          <w:bCs/>
          <w:sz w:val="22"/>
          <w:szCs w:val="22"/>
        </w:rPr>
        <w:t>Job Title:</w:t>
      </w:r>
      <w:r w:rsidR="00190D9E" w:rsidRPr="00561F67">
        <w:rPr>
          <w:rFonts w:ascii="Book Antiqua" w:hAnsi="Book Antiqua" w:cs="Arial"/>
          <w:b/>
          <w:sz w:val="22"/>
          <w:szCs w:val="22"/>
        </w:rPr>
        <w:t xml:space="preserve"> </w:t>
      </w:r>
      <w:r w:rsidR="005B1F4F" w:rsidRPr="005B1F4F">
        <w:rPr>
          <w:rFonts w:ascii="Book Antiqua" w:hAnsi="Book Antiqua"/>
          <w:sz w:val="22"/>
          <w:szCs w:val="22"/>
        </w:rPr>
        <w:t>Community Advocate: DV</w:t>
      </w:r>
      <w:r w:rsidR="00BC15BF" w:rsidRPr="005B1F4F">
        <w:rPr>
          <w:rFonts w:ascii="Book Antiqua" w:hAnsi="Book Antiqua"/>
          <w:sz w:val="22"/>
          <w:szCs w:val="22"/>
        </w:rPr>
        <w:t xml:space="preserve"> Co-</w:t>
      </w:r>
      <w:r w:rsidR="00273AF2">
        <w:rPr>
          <w:rFonts w:ascii="Book Antiqua" w:hAnsi="Book Antiqua"/>
          <w:sz w:val="22"/>
          <w:szCs w:val="22"/>
        </w:rPr>
        <w:t>-</w:t>
      </w:r>
      <w:r w:rsidR="00273AF2" w:rsidRPr="005B1F4F">
        <w:rPr>
          <w:rFonts w:ascii="Book Antiqua" w:hAnsi="Book Antiqua"/>
          <w:sz w:val="22"/>
          <w:szCs w:val="22"/>
        </w:rPr>
        <w:t>Locat</w:t>
      </w:r>
      <w:r w:rsidR="00273AF2">
        <w:rPr>
          <w:rFonts w:ascii="Book Antiqua" w:hAnsi="Book Antiqua"/>
          <w:sz w:val="22"/>
          <w:szCs w:val="22"/>
        </w:rPr>
        <w:t>ed</w:t>
      </w:r>
      <w:r w:rsidR="00273AF2" w:rsidRPr="005B1F4F">
        <w:rPr>
          <w:rFonts w:ascii="Book Antiqua" w:hAnsi="Book Antiqua"/>
          <w:sz w:val="22"/>
          <w:szCs w:val="22"/>
        </w:rPr>
        <w:t xml:space="preserve"> </w:t>
      </w:r>
      <w:r w:rsidR="00BC15BF" w:rsidRPr="005B1F4F">
        <w:rPr>
          <w:rFonts w:ascii="Book Antiqua" w:hAnsi="Book Antiqua"/>
          <w:sz w:val="22"/>
          <w:szCs w:val="22"/>
        </w:rPr>
        <w:t>Advocate</w:t>
      </w:r>
      <w:r w:rsidR="005B1F4F" w:rsidRPr="005B1F4F">
        <w:rPr>
          <w:rFonts w:ascii="Book Antiqua" w:hAnsi="Book Antiqua"/>
          <w:sz w:val="22"/>
          <w:szCs w:val="22"/>
        </w:rPr>
        <w:t xml:space="preserve"> </w:t>
      </w:r>
      <w:r w:rsidR="00092551" w:rsidRPr="00561F67">
        <w:rPr>
          <w:rFonts w:ascii="Book Antiqua" w:hAnsi="Book Antiqua"/>
          <w:b/>
          <w:sz w:val="22"/>
          <w:szCs w:val="22"/>
        </w:rPr>
        <w:t>Department:</w:t>
      </w:r>
      <w:r w:rsidR="00092551" w:rsidRPr="00561F67">
        <w:rPr>
          <w:rFonts w:ascii="Book Antiqua" w:hAnsi="Book Antiqua"/>
          <w:sz w:val="22"/>
          <w:szCs w:val="22"/>
        </w:rPr>
        <w:t xml:space="preserve"> </w:t>
      </w:r>
      <w:r w:rsidR="00F75509" w:rsidRPr="00561F67">
        <w:rPr>
          <w:rFonts w:ascii="Book Antiqua" w:hAnsi="Book Antiqua"/>
          <w:sz w:val="22"/>
          <w:szCs w:val="22"/>
        </w:rPr>
        <w:t>Intervention</w:t>
      </w:r>
      <w:r w:rsidR="00D138CD">
        <w:rPr>
          <w:rFonts w:ascii="Book Antiqua" w:hAnsi="Book Antiqua"/>
          <w:sz w:val="22"/>
          <w:szCs w:val="22"/>
        </w:rPr>
        <w:t>/Community Advocacy</w:t>
      </w:r>
    </w:p>
    <w:p w14:paraId="640D77F8" w14:textId="77777777" w:rsidR="004E44BB" w:rsidRPr="00561F67" w:rsidRDefault="00092551" w:rsidP="004E44BB">
      <w:pPr>
        <w:autoSpaceDE w:val="0"/>
        <w:autoSpaceDN w:val="0"/>
        <w:adjustRightInd w:val="0"/>
        <w:ind w:right="1440"/>
        <w:rPr>
          <w:rFonts w:ascii="Book Antiqua" w:hAnsi="Book Antiqua"/>
          <w:sz w:val="22"/>
          <w:szCs w:val="22"/>
        </w:rPr>
      </w:pPr>
      <w:r w:rsidRPr="00561F67">
        <w:rPr>
          <w:rFonts w:ascii="Book Antiqua" w:hAnsi="Book Antiqua"/>
          <w:sz w:val="22"/>
          <w:szCs w:val="22"/>
        </w:rPr>
        <w:tab/>
      </w:r>
      <w:r w:rsidRPr="00561F67">
        <w:rPr>
          <w:rFonts w:ascii="Book Antiqua" w:hAnsi="Book Antiqua"/>
          <w:sz w:val="22"/>
          <w:szCs w:val="22"/>
        </w:rPr>
        <w:tab/>
      </w:r>
      <w:r w:rsidRPr="00561F67">
        <w:rPr>
          <w:rFonts w:ascii="Book Antiqua" w:hAnsi="Book Antiqua"/>
          <w:sz w:val="22"/>
          <w:szCs w:val="22"/>
        </w:rPr>
        <w:tab/>
      </w:r>
    </w:p>
    <w:p w14:paraId="1D59F6EF" w14:textId="77777777" w:rsidR="008247AA" w:rsidRDefault="004E44BB" w:rsidP="008247AA">
      <w:pPr>
        <w:tabs>
          <w:tab w:val="left" w:pos="390"/>
          <w:tab w:val="left" w:pos="10800"/>
        </w:tabs>
        <w:autoSpaceDE w:val="0"/>
        <w:autoSpaceDN w:val="0"/>
        <w:adjustRightInd w:val="0"/>
        <w:ind w:left="5760" w:right="720" w:hanging="5760"/>
        <w:rPr>
          <w:rFonts w:ascii="Book Antiqua" w:hAnsi="Book Antiqua"/>
          <w:sz w:val="22"/>
          <w:szCs w:val="22"/>
        </w:rPr>
      </w:pPr>
      <w:r w:rsidRPr="00561F67">
        <w:rPr>
          <w:rFonts w:ascii="Book Antiqua" w:hAnsi="Book Antiqua"/>
          <w:b/>
          <w:bCs/>
          <w:sz w:val="22"/>
          <w:szCs w:val="22"/>
        </w:rPr>
        <w:t>Reports To:</w:t>
      </w:r>
      <w:r w:rsidR="00190D9E" w:rsidRPr="00561F67">
        <w:rPr>
          <w:rFonts w:ascii="Book Antiqua" w:hAnsi="Book Antiqua" w:cs="Arial"/>
          <w:sz w:val="22"/>
          <w:szCs w:val="22"/>
        </w:rPr>
        <w:t xml:space="preserve"> </w:t>
      </w:r>
      <w:r w:rsidR="00D138CD">
        <w:rPr>
          <w:rFonts w:ascii="Book Antiqua" w:hAnsi="Book Antiqua"/>
          <w:sz w:val="22"/>
          <w:szCs w:val="22"/>
        </w:rPr>
        <w:t>Community Advocacy Program Supervisor</w:t>
      </w:r>
      <w:r w:rsidR="00190D9E" w:rsidRPr="00561F67">
        <w:rPr>
          <w:rFonts w:ascii="Book Antiqua" w:hAnsi="Book Antiqua"/>
          <w:bCs/>
          <w:sz w:val="22"/>
          <w:szCs w:val="22"/>
        </w:rPr>
        <w:tab/>
      </w:r>
      <w:r w:rsidR="00092551" w:rsidRPr="00561F67">
        <w:rPr>
          <w:rFonts w:ascii="Book Antiqua" w:hAnsi="Book Antiqua"/>
          <w:b/>
          <w:sz w:val="22"/>
          <w:szCs w:val="22"/>
        </w:rPr>
        <w:t>FLSA status:</w:t>
      </w:r>
      <w:r w:rsidR="00092551" w:rsidRPr="00561F67">
        <w:rPr>
          <w:rFonts w:ascii="Book Antiqua" w:hAnsi="Book Antiqua"/>
          <w:sz w:val="22"/>
          <w:szCs w:val="22"/>
        </w:rPr>
        <w:t xml:space="preserve"> Exempt</w:t>
      </w:r>
      <w:r w:rsidR="00033481" w:rsidRPr="00561F67">
        <w:rPr>
          <w:rFonts w:ascii="Book Antiqua" w:hAnsi="Book Antiqua"/>
          <w:sz w:val="22"/>
          <w:szCs w:val="22"/>
        </w:rPr>
        <w:t>/</w:t>
      </w:r>
      <w:r w:rsidR="00044E62" w:rsidRPr="00561F67">
        <w:rPr>
          <w:rFonts w:ascii="Book Antiqua" w:hAnsi="Book Antiqua"/>
          <w:sz w:val="22"/>
          <w:szCs w:val="22"/>
        </w:rPr>
        <w:t>Full-time</w:t>
      </w:r>
      <w:r w:rsidR="001455B2" w:rsidRPr="00561F67">
        <w:rPr>
          <w:rFonts w:ascii="Book Antiqua" w:hAnsi="Book Antiqua"/>
          <w:sz w:val="22"/>
          <w:szCs w:val="22"/>
        </w:rPr>
        <w:t xml:space="preserve">  </w:t>
      </w:r>
    </w:p>
    <w:p w14:paraId="330B8D8E" w14:textId="77777777" w:rsidR="008247AA" w:rsidRDefault="008247AA" w:rsidP="008247AA">
      <w:pPr>
        <w:tabs>
          <w:tab w:val="left" w:pos="390"/>
          <w:tab w:val="left" w:pos="10800"/>
        </w:tabs>
        <w:autoSpaceDE w:val="0"/>
        <w:autoSpaceDN w:val="0"/>
        <w:adjustRightInd w:val="0"/>
        <w:ind w:left="5760" w:right="720" w:hanging="5760"/>
        <w:rPr>
          <w:rFonts w:ascii="Book Antiqua" w:hAnsi="Book Antiqua"/>
          <w:sz w:val="22"/>
          <w:szCs w:val="22"/>
        </w:rPr>
      </w:pPr>
    </w:p>
    <w:p w14:paraId="640D77F9" w14:textId="0D54F63D" w:rsidR="00092551" w:rsidRPr="00561F67" w:rsidRDefault="008247AA" w:rsidP="008247AA">
      <w:pPr>
        <w:tabs>
          <w:tab w:val="left" w:pos="390"/>
          <w:tab w:val="left" w:pos="10800"/>
        </w:tabs>
        <w:autoSpaceDE w:val="0"/>
        <w:autoSpaceDN w:val="0"/>
        <w:adjustRightInd w:val="0"/>
        <w:ind w:left="5760" w:right="720" w:hanging="5760"/>
        <w:rPr>
          <w:rFonts w:ascii="Book Antiqua" w:hAnsi="Book Antiqua"/>
          <w:bCs/>
          <w:sz w:val="22"/>
          <w:szCs w:val="22"/>
        </w:rPr>
      </w:pPr>
      <w:r w:rsidRPr="008247AA">
        <w:rPr>
          <w:rFonts w:ascii="Book Antiqua" w:hAnsi="Book Antiqua"/>
          <w:b/>
          <w:bCs/>
          <w:sz w:val="22"/>
          <w:szCs w:val="22"/>
        </w:rPr>
        <w:t>Salary:</w:t>
      </w:r>
      <w:r>
        <w:rPr>
          <w:rFonts w:ascii="Book Antiqua" w:hAnsi="Book Antiqua"/>
          <w:sz w:val="22"/>
          <w:szCs w:val="22"/>
        </w:rPr>
        <w:t xml:space="preserve"> $47,000 - $50,000/annually</w:t>
      </w:r>
      <w:r w:rsidR="001455B2" w:rsidRPr="00561F67">
        <w:rPr>
          <w:rFonts w:ascii="Book Antiqua" w:hAnsi="Book Antiqua"/>
          <w:sz w:val="22"/>
          <w:szCs w:val="22"/>
        </w:rPr>
        <w:t xml:space="preserve">                                                                                      </w:t>
      </w:r>
      <w:r w:rsidR="00092551" w:rsidRPr="00561F67">
        <w:rPr>
          <w:rFonts w:ascii="Book Antiqua" w:hAnsi="Book Antiqua"/>
          <w:bCs/>
          <w:sz w:val="22"/>
          <w:szCs w:val="22"/>
          <w:u w:val="single"/>
        </w:rPr>
        <w:t xml:space="preserve">        </w:t>
      </w:r>
    </w:p>
    <w:p w14:paraId="640D77FA" w14:textId="0FE7B261" w:rsidR="00561F67" w:rsidRPr="004650CD" w:rsidRDefault="00AE18C2" w:rsidP="00561F67">
      <w:pPr>
        <w:rPr>
          <w:rFonts w:ascii="Book Antiqua" w:hAnsi="Book Antiqua"/>
          <w:b/>
          <w:bCs/>
          <w:sz w:val="22"/>
          <w:szCs w:val="22"/>
        </w:rPr>
      </w:pPr>
      <w:r>
        <w:rPr>
          <w:rFonts w:ascii="Book Antiqua" w:hAnsi="Book Antiqua"/>
          <w:b/>
          <w:bCs/>
          <w:noProof/>
          <w:sz w:val="22"/>
          <w:szCs w:val="22"/>
        </w:rPr>
        <mc:AlternateContent>
          <mc:Choice Requires="wps">
            <w:drawing>
              <wp:anchor distT="0" distB="0" distL="114300" distR="114300" simplePos="0" relativeHeight="251658240" behindDoc="0" locked="0" layoutInCell="1" allowOverlap="1" wp14:anchorId="640D7858" wp14:editId="0E8142AD">
                <wp:simplePos x="0" y="0"/>
                <wp:positionH relativeFrom="column">
                  <wp:posOffset>19050</wp:posOffset>
                </wp:positionH>
                <wp:positionV relativeFrom="paragraph">
                  <wp:posOffset>97155</wp:posOffset>
                </wp:positionV>
                <wp:extent cx="6867525" cy="9525"/>
                <wp:effectExtent l="19050" t="21590" r="19050" b="1651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752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6F0D8A3" id="_x0000_t32" coordsize="21600,21600" o:spt="32" o:oned="t" path="m,l21600,21600e" filled="f">
                <v:path arrowok="t" fillok="f" o:connecttype="none"/>
                <o:lock v:ext="edit" shapetype="t"/>
              </v:shapetype>
              <v:shape id="AutoShape 4" o:spid="_x0000_s1026" type="#_x0000_t32" style="position:absolute;margin-left:1.5pt;margin-top:7.65pt;width:540.7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" strokeweight="2.25pt"/>
            </w:pict>
          </mc:Fallback>
        </mc:AlternateContent>
      </w:r>
      <w:r w:rsidR="00561F67">
        <w:rPr>
          <w:rFonts w:ascii="Book Antiqua" w:hAnsi="Book Antiqua"/>
          <w:b/>
          <w:bCs/>
          <w:sz w:val="22"/>
          <w:szCs w:val="22"/>
        </w:rPr>
        <w:tab/>
      </w:r>
    </w:p>
    <w:p w14:paraId="3D89359F" w14:textId="77777777" w:rsidR="00A73354" w:rsidRPr="00A73354" w:rsidRDefault="00561F67" w:rsidP="00A73354">
      <w:pPr>
        <w:jc w:val="both"/>
        <w:rPr>
          <w:rFonts w:ascii="Book Antiqua" w:hAnsi="Book Antiqua"/>
          <w:sz w:val="22"/>
          <w:szCs w:val="22"/>
        </w:rPr>
      </w:pPr>
      <w:r w:rsidRPr="004650CD">
        <w:rPr>
          <w:rFonts w:ascii="Book Antiqua" w:hAnsi="Book Antiqua"/>
          <w:b/>
          <w:bCs/>
          <w:sz w:val="22"/>
          <w:szCs w:val="22"/>
        </w:rPr>
        <w:t xml:space="preserve">Position Summary: </w:t>
      </w:r>
      <w:r w:rsidRPr="004650CD">
        <w:rPr>
          <w:rFonts w:ascii="Book Antiqua" w:hAnsi="Book Antiqua"/>
          <w:sz w:val="22"/>
          <w:szCs w:val="22"/>
        </w:rPr>
        <w:t xml:space="preserve"> </w:t>
      </w:r>
    </w:p>
    <w:p w14:paraId="640D77FB" w14:textId="7BD04FB8" w:rsidR="00561F67" w:rsidRPr="004650CD" w:rsidRDefault="00895868" w:rsidP="00A73354">
      <w:pPr>
        <w:jc w:val="both"/>
        <w:rPr>
          <w:rFonts w:ascii="Book Antiqua" w:hAnsi="Book Antiqua"/>
          <w:sz w:val="22"/>
          <w:szCs w:val="22"/>
        </w:rPr>
      </w:pPr>
      <w:r>
        <w:rPr>
          <w:rFonts w:ascii="Book Antiqua" w:hAnsi="Book Antiqua"/>
          <w:sz w:val="22"/>
          <w:szCs w:val="22"/>
        </w:rPr>
        <w:t xml:space="preserve">The goal of the Domestic Violence Co-Location Program (DVCLP) is to </w:t>
      </w:r>
      <w:r w:rsidRPr="00A73354">
        <w:rPr>
          <w:rFonts w:ascii="Book Antiqua" w:hAnsi="Book Antiqua"/>
          <w:sz w:val="22"/>
          <w:szCs w:val="22"/>
        </w:rPr>
        <w:t>enhance the effectiveness of the child welfare intervention</w:t>
      </w:r>
      <w:r>
        <w:rPr>
          <w:rFonts w:ascii="Book Antiqua" w:hAnsi="Book Antiqua"/>
          <w:sz w:val="22"/>
          <w:szCs w:val="22"/>
        </w:rPr>
        <w:t xml:space="preserve">s into the lives of families experiencing domestic violence. </w:t>
      </w:r>
      <w:r w:rsidR="005B1F4F">
        <w:rPr>
          <w:rFonts w:ascii="Book Antiqua" w:hAnsi="Book Antiqua"/>
          <w:sz w:val="22"/>
          <w:szCs w:val="22"/>
        </w:rPr>
        <w:t xml:space="preserve">The Community Advocate for the DVCLP is responsible </w:t>
      </w:r>
      <w:r w:rsidR="008B1770">
        <w:rPr>
          <w:rFonts w:ascii="Book Antiqua" w:hAnsi="Book Antiqua"/>
          <w:sz w:val="22"/>
          <w:szCs w:val="22"/>
        </w:rPr>
        <w:t xml:space="preserve">for providing </w:t>
      </w:r>
      <w:r w:rsidR="00A73354" w:rsidRPr="00A73354">
        <w:rPr>
          <w:rFonts w:ascii="Book Antiqua" w:hAnsi="Book Antiqua"/>
          <w:sz w:val="22"/>
          <w:szCs w:val="22"/>
        </w:rPr>
        <w:t xml:space="preserve">support to </w:t>
      </w:r>
      <w:r w:rsidR="008B1770">
        <w:rPr>
          <w:rFonts w:ascii="Book Antiqua" w:hAnsi="Book Antiqua"/>
          <w:sz w:val="22"/>
          <w:szCs w:val="22"/>
        </w:rPr>
        <w:t xml:space="preserve">both </w:t>
      </w:r>
      <w:r w:rsidR="00A73354" w:rsidRPr="00A73354">
        <w:rPr>
          <w:rFonts w:ascii="Book Antiqua" w:hAnsi="Book Antiqua"/>
          <w:sz w:val="22"/>
          <w:szCs w:val="22"/>
        </w:rPr>
        <w:t xml:space="preserve">child welfare professionals working with families experiencing domestic violence </w:t>
      </w:r>
      <w:r w:rsidR="008B1770">
        <w:rPr>
          <w:rFonts w:ascii="Book Antiqua" w:hAnsi="Book Antiqua"/>
          <w:sz w:val="22"/>
          <w:szCs w:val="22"/>
        </w:rPr>
        <w:t xml:space="preserve">and to all members of the family experiencing domestic violence and child welfare interventions. </w:t>
      </w:r>
      <w:r w:rsidR="00A73354" w:rsidRPr="00A73354">
        <w:rPr>
          <w:rFonts w:ascii="Book Antiqua" w:hAnsi="Book Antiqua"/>
          <w:sz w:val="22"/>
          <w:szCs w:val="22"/>
        </w:rPr>
        <w:t>This</w:t>
      </w:r>
      <w:r w:rsidR="005B1F4F">
        <w:rPr>
          <w:rFonts w:ascii="Book Antiqua" w:hAnsi="Book Antiqua"/>
          <w:sz w:val="22"/>
          <w:szCs w:val="22"/>
        </w:rPr>
        <w:t xml:space="preserve"> position partners with DCFS to </w:t>
      </w:r>
      <w:r w:rsidR="00A73354" w:rsidRPr="00A73354">
        <w:rPr>
          <w:rFonts w:ascii="Book Antiqua" w:hAnsi="Book Antiqua"/>
          <w:sz w:val="22"/>
          <w:szCs w:val="22"/>
        </w:rPr>
        <w:t>specifically target</w:t>
      </w:r>
      <w:r w:rsidR="005B1F4F">
        <w:rPr>
          <w:rFonts w:ascii="Book Antiqua" w:hAnsi="Book Antiqua"/>
          <w:sz w:val="22"/>
          <w:szCs w:val="22"/>
        </w:rPr>
        <w:t xml:space="preserve"> </w:t>
      </w:r>
      <w:r w:rsidR="00A73354" w:rsidRPr="00A73354">
        <w:rPr>
          <w:rFonts w:ascii="Book Antiqua" w:hAnsi="Book Antiqua"/>
          <w:sz w:val="22"/>
          <w:szCs w:val="22"/>
        </w:rPr>
        <w:t xml:space="preserve">the shared goals of the domestic </w:t>
      </w:r>
      <w:r w:rsidR="00A73354">
        <w:rPr>
          <w:rFonts w:ascii="Book Antiqua" w:hAnsi="Book Antiqua"/>
          <w:sz w:val="22"/>
          <w:szCs w:val="22"/>
        </w:rPr>
        <w:t xml:space="preserve">violence </w:t>
      </w:r>
      <w:r w:rsidR="00A73354" w:rsidRPr="00A73354">
        <w:rPr>
          <w:rFonts w:ascii="Book Antiqua" w:hAnsi="Book Antiqua"/>
          <w:sz w:val="22"/>
          <w:szCs w:val="22"/>
        </w:rPr>
        <w:t xml:space="preserve">community and DCFS to end violence in Illinois families, reduce risk, </w:t>
      </w:r>
      <w:r w:rsidR="008B1770">
        <w:rPr>
          <w:rFonts w:ascii="Book Antiqua" w:hAnsi="Book Antiqua"/>
          <w:sz w:val="22"/>
          <w:szCs w:val="22"/>
        </w:rPr>
        <w:t>enhance the safety of adult and child survivors</w:t>
      </w:r>
      <w:r w:rsidR="00A73354" w:rsidRPr="00A73354">
        <w:rPr>
          <w:rFonts w:ascii="Book Antiqua" w:hAnsi="Book Antiqua"/>
          <w:sz w:val="22"/>
          <w:szCs w:val="22"/>
        </w:rPr>
        <w:t xml:space="preserve">, </w:t>
      </w:r>
      <w:r w:rsidR="008B1770">
        <w:rPr>
          <w:rFonts w:ascii="Book Antiqua" w:hAnsi="Book Antiqua"/>
          <w:sz w:val="22"/>
          <w:szCs w:val="22"/>
        </w:rPr>
        <w:t>foster</w:t>
      </w:r>
      <w:r w:rsidR="008B1770" w:rsidRPr="00A73354">
        <w:rPr>
          <w:rFonts w:ascii="Book Antiqua" w:hAnsi="Book Antiqua"/>
          <w:sz w:val="22"/>
          <w:szCs w:val="22"/>
        </w:rPr>
        <w:t xml:space="preserve"> </w:t>
      </w:r>
      <w:r w:rsidR="00A73354" w:rsidRPr="00A73354">
        <w:rPr>
          <w:rFonts w:ascii="Book Antiqua" w:hAnsi="Book Antiqua"/>
          <w:sz w:val="22"/>
          <w:szCs w:val="22"/>
        </w:rPr>
        <w:t xml:space="preserve">offender accountability, support parental strengths and protective capacities, </w:t>
      </w:r>
      <w:r w:rsidR="00922615">
        <w:rPr>
          <w:rFonts w:ascii="Book Antiqua" w:hAnsi="Book Antiqua"/>
          <w:sz w:val="22"/>
          <w:szCs w:val="22"/>
        </w:rPr>
        <w:t xml:space="preserve">and </w:t>
      </w:r>
      <w:r w:rsidR="00A73354" w:rsidRPr="00A73354">
        <w:rPr>
          <w:rFonts w:ascii="Book Antiqua" w:hAnsi="Book Antiqua"/>
          <w:sz w:val="22"/>
          <w:szCs w:val="22"/>
        </w:rPr>
        <w:t>improve outcomes for children and families experiencing domestic violence</w:t>
      </w:r>
      <w:r w:rsidR="00B836E7">
        <w:rPr>
          <w:rFonts w:ascii="Book Antiqua" w:hAnsi="Book Antiqua"/>
          <w:sz w:val="22"/>
          <w:szCs w:val="22"/>
        </w:rPr>
        <w:t xml:space="preserve"> in the child welfare system</w:t>
      </w:r>
      <w:r w:rsidR="008B1770">
        <w:rPr>
          <w:rFonts w:ascii="Book Antiqua" w:hAnsi="Book Antiqua"/>
          <w:sz w:val="22"/>
          <w:szCs w:val="22"/>
        </w:rPr>
        <w:t xml:space="preserve"> that </w:t>
      </w:r>
      <w:r w:rsidR="008B1770" w:rsidRPr="00A73354">
        <w:rPr>
          <w:rFonts w:ascii="Book Antiqua" w:hAnsi="Book Antiqua"/>
          <w:sz w:val="22"/>
          <w:szCs w:val="22"/>
        </w:rPr>
        <w:t>promote safety, stability</w:t>
      </w:r>
      <w:r w:rsidR="008B1770">
        <w:rPr>
          <w:rFonts w:ascii="Book Antiqua" w:hAnsi="Book Antiqua"/>
          <w:sz w:val="22"/>
          <w:szCs w:val="22"/>
        </w:rPr>
        <w:t>,</w:t>
      </w:r>
      <w:r w:rsidR="008B1770" w:rsidRPr="00A73354">
        <w:rPr>
          <w:rFonts w:ascii="Book Antiqua" w:hAnsi="Book Antiqua"/>
          <w:sz w:val="22"/>
          <w:szCs w:val="22"/>
        </w:rPr>
        <w:t xml:space="preserve"> wellbeing</w:t>
      </w:r>
      <w:r w:rsidR="008B1770">
        <w:rPr>
          <w:rFonts w:ascii="Book Antiqua" w:hAnsi="Book Antiqua"/>
          <w:sz w:val="22"/>
          <w:szCs w:val="22"/>
        </w:rPr>
        <w:t xml:space="preserve"> and healing</w:t>
      </w:r>
      <w:r w:rsidR="00A73354" w:rsidRPr="00A73354">
        <w:rPr>
          <w:rFonts w:ascii="Book Antiqua" w:hAnsi="Book Antiqua"/>
          <w:sz w:val="22"/>
          <w:szCs w:val="22"/>
        </w:rPr>
        <w:t xml:space="preserve">. The </w:t>
      </w:r>
      <w:r w:rsidR="005B1F4F">
        <w:rPr>
          <w:rFonts w:ascii="Book Antiqua" w:hAnsi="Book Antiqua"/>
          <w:sz w:val="22"/>
          <w:szCs w:val="22"/>
        </w:rPr>
        <w:t xml:space="preserve">Community </w:t>
      </w:r>
      <w:r w:rsidR="00A73354" w:rsidRPr="00A73354">
        <w:rPr>
          <w:rFonts w:ascii="Book Antiqua" w:hAnsi="Book Antiqua"/>
          <w:sz w:val="22"/>
          <w:szCs w:val="22"/>
        </w:rPr>
        <w:t xml:space="preserve">Advocate </w:t>
      </w:r>
      <w:r w:rsidR="005B1F4F">
        <w:rPr>
          <w:rFonts w:ascii="Book Antiqua" w:hAnsi="Book Antiqua"/>
          <w:sz w:val="22"/>
          <w:szCs w:val="22"/>
        </w:rPr>
        <w:t>will</w:t>
      </w:r>
      <w:r w:rsidR="00A73354" w:rsidRPr="00A73354">
        <w:rPr>
          <w:rFonts w:ascii="Book Antiqua" w:hAnsi="Book Antiqua"/>
          <w:sz w:val="22"/>
          <w:szCs w:val="22"/>
        </w:rPr>
        <w:t xml:space="preserve"> aim to improve communication and coordination among child welfare and other community-based services and systems. </w:t>
      </w:r>
      <w:r w:rsidR="00B329FA">
        <w:rPr>
          <w:rFonts w:ascii="Book Antiqua" w:hAnsi="Book Antiqua"/>
          <w:sz w:val="22"/>
          <w:szCs w:val="22"/>
        </w:rPr>
        <w:t xml:space="preserve">The Community Advocate </w:t>
      </w:r>
      <w:r w:rsidR="00B329FA" w:rsidRPr="00B329FA">
        <w:rPr>
          <w:rFonts w:ascii="Book Antiqua" w:hAnsi="Book Antiqua"/>
          <w:sz w:val="22"/>
          <w:szCs w:val="22"/>
        </w:rPr>
        <w:t xml:space="preserve">reports to the </w:t>
      </w:r>
      <w:r w:rsidR="00B329FA">
        <w:rPr>
          <w:rFonts w:ascii="Book Antiqua" w:hAnsi="Book Antiqua"/>
          <w:sz w:val="22"/>
          <w:szCs w:val="22"/>
        </w:rPr>
        <w:t xml:space="preserve">Community Advocacy Program Supervisor, </w:t>
      </w:r>
      <w:r w:rsidR="00B329FA" w:rsidRPr="00B329FA">
        <w:rPr>
          <w:rFonts w:ascii="Book Antiqua" w:hAnsi="Book Antiqua"/>
          <w:sz w:val="22"/>
          <w:szCs w:val="22"/>
        </w:rPr>
        <w:t>will work closely</w:t>
      </w:r>
      <w:r w:rsidR="00B329FA">
        <w:rPr>
          <w:rFonts w:ascii="Book Antiqua" w:hAnsi="Book Antiqua"/>
          <w:sz w:val="22"/>
          <w:szCs w:val="22"/>
        </w:rPr>
        <w:t xml:space="preserve"> with the Associate Director on the DVCLP, and will work collaboratively with our Intervention team.</w:t>
      </w:r>
    </w:p>
    <w:p w14:paraId="640D77FC" w14:textId="5277F2C4" w:rsidR="00561F67" w:rsidRDefault="00AE18C2" w:rsidP="00561F67">
      <w:pPr>
        <w:rPr>
          <w:rFonts w:ascii="Book Antiqua" w:hAnsi="Book Antiqua"/>
          <w:b/>
          <w:bCs/>
          <w:sz w:val="22"/>
          <w:szCs w:val="22"/>
        </w:rPr>
      </w:pPr>
      <w:r>
        <w:rPr>
          <w:rFonts w:ascii="Book Antiqua" w:hAnsi="Book Antiqua"/>
          <w:b/>
          <w:bCs/>
          <w:noProof/>
          <w:sz w:val="22"/>
          <w:szCs w:val="22"/>
        </w:rPr>
        <mc:AlternateContent>
          <mc:Choice Requires="wps">
            <w:drawing>
              <wp:anchor distT="0" distB="0" distL="114300" distR="114300" simplePos="0" relativeHeight="251658241" behindDoc="0" locked="0" layoutInCell="1" allowOverlap="1" wp14:anchorId="640D7859" wp14:editId="3614AE85">
                <wp:simplePos x="0" y="0"/>
                <wp:positionH relativeFrom="column">
                  <wp:posOffset>19050</wp:posOffset>
                </wp:positionH>
                <wp:positionV relativeFrom="paragraph">
                  <wp:posOffset>97155</wp:posOffset>
                </wp:positionV>
                <wp:extent cx="6867525" cy="9525"/>
                <wp:effectExtent l="19050" t="20320" r="19050" b="177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752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466798D" id="AutoShape 3" o:spid="_x0000_s1026" type="#_x0000_t32" style="position:absolute;margin-left:1.5pt;margin-top:7.65pt;width:540.75pt;height:.7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" strokeweight="2.25pt"/>
            </w:pict>
          </mc:Fallback>
        </mc:AlternateContent>
      </w:r>
    </w:p>
    <w:p w14:paraId="640D77FD" w14:textId="77777777" w:rsidR="00DF1271" w:rsidRPr="00561F67" w:rsidRDefault="00DF1271" w:rsidP="00DF1271">
      <w:pPr>
        <w:tabs>
          <w:tab w:val="left" w:pos="390"/>
        </w:tabs>
        <w:autoSpaceDE w:val="0"/>
        <w:autoSpaceDN w:val="0"/>
        <w:adjustRightInd w:val="0"/>
        <w:ind w:right="1440"/>
        <w:rPr>
          <w:rFonts w:ascii="Book Antiqua" w:hAnsi="Book Antiqua"/>
          <w:b/>
          <w:bCs/>
          <w:sz w:val="22"/>
          <w:szCs w:val="22"/>
        </w:rPr>
      </w:pPr>
    </w:p>
    <w:p w14:paraId="6E0CAEF6" w14:textId="56CF0C78" w:rsidR="002577B2" w:rsidRPr="00CF6F9E" w:rsidRDefault="00DF1271" w:rsidP="002577B2">
      <w:pPr>
        <w:tabs>
          <w:tab w:val="left" w:pos="390"/>
        </w:tabs>
        <w:autoSpaceDE w:val="0"/>
        <w:autoSpaceDN w:val="0"/>
        <w:adjustRightInd w:val="0"/>
        <w:spacing w:after="60"/>
        <w:ind w:right="1440"/>
        <w:rPr>
          <w:rFonts w:ascii="Book Antiqua" w:hAnsi="Book Antiqua"/>
          <w:sz w:val="22"/>
          <w:szCs w:val="22"/>
        </w:rPr>
      </w:pPr>
      <w:r w:rsidRPr="00561F67">
        <w:rPr>
          <w:rFonts w:ascii="Book Antiqua" w:hAnsi="Book Antiqua"/>
          <w:b/>
          <w:bCs/>
          <w:sz w:val="22"/>
          <w:szCs w:val="22"/>
        </w:rPr>
        <w:t>Essential Duties and Responsibilities:</w:t>
      </w:r>
      <w:r w:rsidRPr="00561F67">
        <w:rPr>
          <w:rFonts w:ascii="Book Antiqua" w:hAnsi="Book Antiqua"/>
          <w:sz w:val="22"/>
          <w:szCs w:val="22"/>
        </w:rPr>
        <w:t xml:space="preserve"> </w:t>
      </w:r>
      <w:r w:rsidR="002577B2" w:rsidRPr="00CF6F9E">
        <w:rPr>
          <w:rFonts w:ascii="Book Antiqua" w:hAnsi="Book Antiqua"/>
          <w:color w:val="FF0000"/>
          <w:sz w:val="22"/>
          <w:szCs w:val="22"/>
        </w:rPr>
        <w:t>If invited for an interview, a full job description will be provided</w:t>
      </w:r>
      <w:r w:rsidR="002577B2">
        <w:rPr>
          <w:rFonts w:ascii="Book Antiqua" w:hAnsi="Book Antiqua"/>
          <w:color w:val="FF0000"/>
          <w:sz w:val="22"/>
          <w:szCs w:val="22"/>
        </w:rPr>
        <w:t>.</w:t>
      </w:r>
    </w:p>
    <w:p w14:paraId="77988F4E" w14:textId="77777777" w:rsidR="002577B2" w:rsidRDefault="002577B2" w:rsidP="00DF1271">
      <w:pPr>
        <w:jc w:val="both"/>
        <w:rPr>
          <w:rFonts w:ascii="Book Antiqua" w:hAnsi="Book Antiqua"/>
          <w:b/>
          <w:sz w:val="22"/>
          <w:szCs w:val="22"/>
        </w:rPr>
      </w:pPr>
    </w:p>
    <w:p w14:paraId="2F9361D3" w14:textId="77A1070E" w:rsidR="00003830" w:rsidRDefault="00003830" w:rsidP="00DF1271">
      <w:pPr>
        <w:jc w:val="both"/>
        <w:rPr>
          <w:rFonts w:ascii="Book Antiqua" w:hAnsi="Book Antiqua"/>
          <w:b/>
          <w:sz w:val="22"/>
          <w:szCs w:val="22"/>
        </w:rPr>
      </w:pPr>
      <w:r>
        <w:rPr>
          <w:rFonts w:ascii="Book Antiqua" w:hAnsi="Book Antiqua"/>
          <w:b/>
          <w:sz w:val="22"/>
          <w:szCs w:val="22"/>
        </w:rPr>
        <w:t>Provid</w:t>
      </w:r>
      <w:r w:rsidR="00E745BD">
        <w:rPr>
          <w:rFonts w:ascii="Book Antiqua" w:hAnsi="Book Antiqua"/>
          <w:b/>
          <w:sz w:val="22"/>
          <w:szCs w:val="22"/>
        </w:rPr>
        <w:t>e</w:t>
      </w:r>
      <w:r>
        <w:rPr>
          <w:rFonts w:ascii="Book Antiqua" w:hAnsi="Book Antiqua"/>
          <w:b/>
          <w:sz w:val="22"/>
          <w:szCs w:val="22"/>
        </w:rPr>
        <w:t xml:space="preserve"> consultation to child welfare professionals.</w:t>
      </w:r>
    </w:p>
    <w:p w14:paraId="3AD6D708" w14:textId="624E8008" w:rsidR="00003830" w:rsidRPr="00003830" w:rsidRDefault="00003830" w:rsidP="00003830">
      <w:pPr>
        <w:jc w:val="both"/>
        <w:rPr>
          <w:rFonts w:ascii="Book Antiqua" w:hAnsi="Book Antiqua"/>
          <w:sz w:val="22"/>
          <w:szCs w:val="22"/>
        </w:rPr>
      </w:pPr>
      <w:r w:rsidRPr="00003830">
        <w:rPr>
          <w:rFonts w:ascii="Book Antiqua" w:hAnsi="Book Antiqua"/>
          <w:sz w:val="22"/>
          <w:szCs w:val="22"/>
        </w:rPr>
        <w:t>The purpose of the consultation is to help build the capacity of child welfare professionals to adequately understand and interpret the dynamics and impact of the domestic violence on the family</w:t>
      </w:r>
      <w:r w:rsidR="00B836E7">
        <w:rPr>
          <w:rFonts w:ascii="Book Antiqua" w:hAnsi="Book Antiqua"/>
          <w:sz w:val="22"/>
          <w:szCs w:val="22"/>
        </w:rPr>
        <w:t>,</w:t>
      </w:r>
      <w:r w:rsidRPr="00003830">
        <w:rPr>
          <w:rFonts w:ascii="Book Antiqua" w:hAnsi="Book Antiqua"/>
          <w:sz w:val="22"/>
          <w:szCs w:val="22"/>
        </w:rPr>
        <w:t xml:space="preserve"> and to craft effective interventions that enhance the safety</w:t>
      </w:r>
      <w:r w:rsidR="00895868">
        <w:rPr>
          <w:rFonts w:ascii="Book Antiqua" w:hAnsi="Book Antiqua"/>
          <w:sz w:val="22"/>
          <w:szCs w:val="22"/>
        </w:rPr>
        <w:t>, stability,</w:t>
      </w:r>
      <w:r w:rsidRPr="00003830">
        <w:rPr>
          <w:rFonts w:ascii="Book Antiqua" w:hAnsi="Book Antiqua"/>
          <w:sz w:val="22"/>
          <w:szCs w:val="22"/>
        </w:rPr>
        <w:t xml:space="preserve"> wellbeing </w:t>
      </w:r>
      <w:r w:rsidR="00895868">
        <w:rPr>
          <w:rFonts w:ascii="Book Antiqua" w:hAnsi="Book Antiqua"/>
          <w:sz w:val="22"/>
          <w:szCs w:val="22"/>
        </w:rPr>
        <w:t xml:space="preserve">and healing </w:t>
      </w:r>
      <w:r w:rsidRPr="00003830">
        <w:rPr>
          <w:rFonts w:ascii="Book Antiqua" w:hAnsi="Book Antiqua"/>
          <w:sz w:val="22"/>
          <w:szCs w:val="22"/>
        </w:rPr>
        <w:t xml:space="preserve">of all members of the family. </w:t>
      </w:r>
    </w:p>
    <w:p w14:paraId="3C928647" w14:textId="65F2D1D8" w:rsidR="00003830" w:rsidRPr="00E745BD" w:rsidRDefault="00E745BD" w:rsidP="00F765E2">
      <w:pPr>
        <w:pStyle w:val="ListParagraph"/>
        <w:numPr>
          <w:ilvl w:val="0"/>
          <w:numId w:val="40"/>
        </w:numPr>
        <w:jc w:val="both"/>
        <w:rPr>
          <w:rFonts w:ascii="Book Antiqua" w:hAnsi="Book Antiqua"/>
          <w:sz w:val="22"/>
          <w:szCs w:val="22"/>
        </w:rPr>
      </w:pPr>
      <w:r w:rsidRPr="00E745BD">
        <w:rPr>
          <w:rFonts w:ascii="Book Antiqua" w:hAnsi="Book Antiqua"/>
          <w:sz w:val="22"/>
          <w:szCs w:val="22"/>
        </w:rPr>
        <w:t>P</w:t>
      </w:r>
      <w:r w:rsidR="00003830" w:rsidRPr="00E745BD">
        <w:rPr>
          <w:rFonts w:ascii="Book Antiqua" w:hAnsi="Book Antiqua"/>
          <w:sz w:val="22"/>
          <w:szCs w:val="22"/>
        </w:rPr>
        <w:t xml:space="preserve">rovide expert guidance, advice, professional opinions, and strategies related to domestic violence based upon the information gathered at the point of the </w:t>
      </w:r>
      <w:r w:rsidRPr="00E745BD">
        <w:rPr>
          <w:rFonts w:ascii="Book Antiqua" w:hAnsi="Book Antiqua"/>
          <w:sz w:val="22"/>
          <w:szCs w:val="22"/>
        </w:rPr>
        <w:t xml:space="preserve">intervention </w:t>
      </w:r>
      <w:r w:rsidR="00895868">
        <w:rPr>
          <w:rFonts w:ascii="Book Antiqua" w:hAnsi="Book Antiqua"/>
          <w:sz w:val="22"/>
          <w:szCs w:val="22"/>
        </w:rPr>
        <w:t>to child welfare workers</w:t>
      </w:r>
    </w:p>
    <w:p w14:paraId="45027DCE" w14:textId="2F693AF7" w:rsidR="00003830" w:rsidRPr="003F2D3B" w:rsidRDefault="00E745BD" w:rsidP="00003830">
      <w:pPr>
        <w:pStyle w:val="ListParagraph"/>
        <w:numPr>
          <w:ilvl w:val="0"/>
          <w:numId w:val="40"/>
        </w:numPr>
        <w:jc w:val="both"/>
        <w:rPr>
          <w:rFonts w:ascii="Book Antiqua" w:hAnsi="Book Antiqua"/>
          <w:sz w:val="22"/>
          <w:szCs w:val="22"/>
        </w:rPr>
      </w:pPr>
      <w:r w:rsidRPr="003F2D3B">
        <w:rPr>
          <w:rFonts w:ascii="Book Antiqua" w:hAnsi="Book Antiqua"/>
          <w:sz w:val="22"/>
          <w:szCs w:val="22"/>
        </w:rPr>
        <w:t xml:space="preserve">Provide guidance on </w:t>
      </w:r>
      <w:r w:rsidR="00003830" w:rsidRPr="003F2D3B">
        <w:rPr>
          <w:rFonts w:ascii="Book Antiqua" w:hAnsi="Book Antiqua"/>
          <w:sz w:val="22"/>
          <w:szCs w:val="22"/>
        </w:rPr>
        <w:t xml:space="preserve">questions for the </w:t>
      </w:r>
      <w:r w:rsidR="00895868">
        <w:rPr>
          <w:rFonts w:ascii="Book Antiqua" w:hAnsi="Book Antiqua"/>
          <w:sz w:val="22"/>
          <w:szCs w:val="22"/>
        </w:rPr>
        <w:t>child welfare worker</w:t>
      </w:r>
      <w:r w:rsidR="00003830" w:rsidRPr="003F2D3B">
        <w:rPr>
          <w:rFonts w:ascii="Book Antiqua" w:hAnsi="Book Antiqua"/>
          <w:sz w:val="22"/>
          <w:szCs w:val="22"/>
        </w:rPr>
        <w:t xml:space="preserve"> to ask and information to gather. </w:t>
      </w:r>
    </w:p>
    <w:p w14:paraId="0CA85F39" w14:textId="0E5CB54E" w:rsidR="00003830" w:rsidRPr="00003830" w:rsidRDefault="00003830" w:rsidP="00003830">
      <w:pPr>
        <w:pStyle w:val="ListParagraph"/>
        <w:numPr>
          <w:ilvl w:val="0"/>
          <w:numId w:val="40"/>
        </w:numPr>
        <w:jc w:val="both"/>
        <w:rPr>
          <w:rFonts w:ascii="Book Antiqua" w:hAnsi="Book Antiqua"/>
          <w:sz w:val="22"/>
          <w:szCs w:val="22"/>
        </w:rPr>
      </w:pPr>
      <w:r w:rsidRPr="00003830">
        <w:rPr>
          <w:rFonts w:ascii="Book Antiqua" w:hAnsi="Book Antiqua"/>
          <w:sz w:val="22"/>
          <w:szCs w:val="22"/>
        </w:rPr>
        <w:lastRenderedPageBreak/>
        <w:t xml:space="preserve">Identify each parent/adult as either the </w:t>
      </w:r>
      <w:r w:rsidR="00895868">
        <w:rPr>
          <w:rFonts w:ascii="Book Antiqua" w:hAnsi="Book Antiqua"/>
          <w:sz w:val="22"/>
          <w:szCs w:val="22"/>
        </w:rPr>
        <w:t>adult survivor</w:t>
      </w:r>
      <w:r w:rsidRPr="00003830">
        <w:rPr>
          <w:rFonts w:ascii="Book Antiqua" w:hAnsi="Book Antiqua"/>
          <w:sz w:val="22"/>
          <w:szCs w:val="22"/>
        </w:rPr>
        <w:t xml:space="preserve"> or </w:t>
      </w:r>
      <w:r w:rsidR="00895868">
        <w:rPr>
          <w:rFonts w:ascii="Book Antiqua" w:hAnsi="Book Antiqua"/>
          <w:sz w:val="22"/>
          <w:szCs w:val="22"/>
        </w:rPr>
        <w:t>parent using violence and coercive control</w:t>
      </w:r>
      <w:r w:rsidR="00F260FC">
        <w:rPr>
          <w:rFonts w:ascii="Book Antiqua" w:hAnsi="Book Antiqua"/>
          <w:sz w:val="22"/>
          <w:szCs w:val="22"/>
        </w:rPr>
        <w:t xml:space="preserve"> (PUVCC)</w:t>
      </w:r>
    </w:p>
    <w:p w14:paraId="42D7D4CC" w14:textId="15A438E5" w:rsidR="00517240" w:rsidRDefault="00517240" w:rsidP="00517240">
      <w:pPr>
        <w:pStyle w:val="ListParagraph"/>
        <w:numPr>
          <w:ilvl w:val="0"/>
          <w:numId w:val="40"/>
        </w:numPr>
        <w:jc w:val="both"/>
        <w:rPr>
          <w:rFonts w:ascii="Book Antiqua" w:hAnsi="Book Antiqua"/>
          <w:sz w:val="22"/>
          <w:szCs w:val="22"/>
        </w:rPr>
      </w:pPr>
      <w:r>
        <w:rPr>
          <w:rFonts w:ascii="Book Antiqua" w:hAnsi="Book Antiqua"/>
          <w:sz w:val="22"/>
          <w:szCs w:val="22"/>
        </w:rPr>
        <w:t xml:space="preserve">Provide expertise in identifying the following: (1) </w:t>
      </w:r>
      <w:r w:rsidR="00003830" w:rsidRPr="00003830">
        <w:rPr>
          <w:rFonts w:ascii="Book Antiqua" w:hAnsi="Book Antiqua"/>
          <w:sz w:val="22"/>
          <w:szCs w:val="22"/>
        </w:rPr>
        <w:t>the perpetrator’s pattern of coercive control and battering tactics, and power and control</w:t>
      </w:r>
      <w:r>
        <w:rPr>
          <w:rFonts w:ascii="Book Antiqua" w:hAnsi="Book Antiqua"/>
          <w:sz w:val="22"/>
          <w:szCs w:val="22"/>
        </w:rPr>
        <w:t xml:space="preserve">, (2) </w:t>
      </w:r>
      <w:r w:rsidRPr="00003830">
        <w:rPr>
          <w:rFonts w:ascii="Book Antiqua" w:hAnsi="Book Antiqua"/>
          <w:sz w:val="22"/>
          <w:szCs w:val="22"/>
        </w:rPr>
        <w:t>the dynamics of domestic violence present in the particular home</w:t>
      </w:r>
      <w:r>
        <w:rPr>
          <w:rFonts w:ascii="Book Antiqua" w:hAnsi="Book Antiqua"/>
          <w:sz w:val="22"/>
          <w:szCs w:val="22"/>
        </w:rPr>
        <w:t>,</w:t>
      </w:r>
      <w:r w:rsidR="00E745BD">
        <w:rPr>
          <w:rFonts w:ascii="Book Antiqua" w:hAnsi="Book Antiqua"/>
          <w:sz w:val="22"/>
          <w:szCs w:val="22"/>
        </w:rPr>
        <w:t xml:space="preserve"> and</w:t>
      </w:r>
      <w:r>
        <w:rPr>
          <w:rFonts w:ascii="Book Antiqua" w:hAnsi="Book Antiqua"/>
          <w:sz w:val="22"/>
          <w:szCs w:val="22"/>
        </w:rPr>
        <w:t xml:space="preserve"> (3) </w:t>
      </w:r>
      <w:r w:rsidR="00F260FC">
        <w:rPr>
          <w:rFonts w:ascii="Book Antiqua" w:hAnsi="Book Antiqua"/>
          <w:sz w:val="22"/>
          <w:szCs w:val="22"/>
        </w:rPr>
        <w:t xml:space="preserve">the </w:t>
      </w:r>
      <w:r w:rsidRPr="00003830">
        <w:rPr>
          <w:rFonts w:ascii="Book Antiqua" w:hAnsi="Book Antiqua"/>
          <w:sz w:val="22"/>
          <w:szCs w:val="22"/>
        </w:rPr>
        <w:t xml:space="preserve">immediate </w:t>
      </w:r>
      <w:r w:rsidR="00895868">
        <w:rPr>
          <w:rFonts w:ascii="Book Antiqua" w:hAnsi="Book Antiqua"/>
          <w:sz w:val="22"/>
          <w:szCs w:val="22"/>
        </w:rPr>
        <w:t xml:space="preserve">and future </w:t>
      </w:r>
      <w:r w:rsidRPr="00003830">
        <w:rPr>
          <w:rFonts w:ascii="Book Antiqua" w:hAnsi="Book Antiqua"/>
          <w:sz w:val="22"/>
          <w:szCs w:val="22"/>
        </w:rPr>
        <w:t>safety risks to the adult and child survivors</w:t>
      </w:r>
      <w:r w:rsidR="00895868">
        <w:rPr>
          <w:rFonts w:ascii="Book Antiqua" w:hAnsi="Book Antiqua"/>
          <w:sz w:val="22"/>
          <w:szCs w:val="22"/>
        </w:rPr>
        <w:t>.</w:t>
      </w:r>
    </w:p>
    <w:p w14:paraId="04F09A23" w14:textId="018F4FB7" w:rsidR="00517240" w:rsidRPr="00003830" w:rsidRDefault="00517240" w:rsidP="00517240">
      <w:pPr>
        <w:pStyle w:val="ListParagraph"/>
        <w:numPr>
          <w:ilvl w:val="0"/>
          <w:numId w:val="40"/>
        </w:numPr>
        <w:jc w:val="both"/>
        <w:rPr>
          <w:rFonts w:ascii="Book Antiqua" w:hAnsi="Book Antiqua"/>
          <w:sz w:val="22"/>
          <w:szCs w:val="22"/>
        </w:rPr>
      </w:pPr>
      <w:r w:rsidRPr="00003830">
        <w:rPr>
          <w:rFonts w:ascii="Book Antiqua" w:hAnsi="Book Antiqua"/>
          <w:sz w:val="22"/>
          <w:szCs w:val="22"/>
        </w:rPr>
        <w:t xml:space="preserve">Identify the potential options for safety strategies. </w:t>
      </w:r>
    </w:p>
    <w:p w14:paraId="05600B62" w14:textId="06E5FD0F" w:rsidR="00003830" w:rsidRPr="00003830" w:rsidRDefault="00003830" w:rsidP="00003830">
      <w:pPr>
        <w:pStyle w:val="ListParagraph"/>
        <w:numPr>
          <w:ilvl w:val="0"/>
          <w:numId w:val="40"/>
        </w:numPr>
        <w:jc w:val="both"/>
        <w:rPr>
          <w:rFonts w:ascii="Book Antiqua" w:hAnsi="Book Antiqua"/>
          <w:sz w:val="22"/>
          <w:szCs w:val="22"/>
        </w:rPr>
      </w:pPr>
      <w:r w:rsidRPr="00003830">
        <w:rPr>
          <w:rFonts w:ascii="Book Antiqua" w:hAnsi="Book Antiqua"/>
          <w:sz w:val="22"/>
          <w:szCs w:val="22"/>
        </w:rPr>
        <w:t xml:space="preserve">Identify the </w:t>
      </w:r>
      <w:r w:rsidR="00F260FC">
        <w:rPr>
          <w:rFonts w:ascii="Book Antiqua" w:hAnsi="Book Antiqua"/>
          <w:sz w:val="22"/>
          <w:szCs w:val="22"/>
        </w:rPr>
        <w:t xml:space="preserve">adult </w:t>
      </w:r>
      <w:r w:rsidRPr="00003830">
        <w:rPr>
          <w:rFonts w:ascii="Book Antiqua" w:hAnsi="Book Antiqua"/>
          <w:sz w:val="22"/>
          <w:szCs w:val="22"/>
        </w:rPr>
        <w:t>survivor’s strengths and protective efforts, and collaboratively build interventions that enhance these strengths</w:t>
      </w:r>
      <w:r w:rsidR="00F260FC">
        <w:rPr>
          <w:rFonts w:ascii="Book Antiqua" w:hAnsi="Book Antiqua"/>
          <w:sz w:val="22"/>
          <w:szCs w:val="22"/>
        </w:rPr>
        <w:t xml:space="preserve"> and foster protective factors</w:t>
      </w:r>
      <w:r w:rsidRPr="00003830">
        <w:rPr>
          <w:rFonts w:ascii="Book Antiqua" w:hAnsi="Book Antiqua"/>
          <w:sz w:val="22"/>
          <w:szCs w:val="22"/>
        </w:rPr>
        <w:t xml:space="preserve"> </w:t>
      </w:r>
    </w:p>
    <w:p w14:paraId="50A16DB1" w14:textId="212901CC" w:rsidR="00003830" w:rsidRPr="00003830" w:rsidRDefault="00003830" w:rsidP="00003830">
      <w:pPr>
        <w:pStyle w:val="ListParagraph"/>
        <w:numPr>
          <w:ilvl w:val="0"/>
          <w:numId w:val="40"/>
        </w:numPr>
        <w:jc w:val="both"/>
        <w:rPr>
          <w:rFonts w:ascii="Book Antiqua" w:hAnsi="Book Antiqua"/>
          <w:sz w:val="22"/>
          <w:szCs w:val="22"/>
        </w:rPr>
      </w:pPr>
      <w:r w:rsidRPr="00003830">
        <w:rPr>
          <w:rFonts w:ascii="Book Antiqua" w:hAnsi="Book Antiqua"/>
          <w:sz w:val="22"/>
          <w:szCs w:val="22"/>
        </w:rPr>
        <w:t xml:space="preserve">Identify precautionary measures that the </w:t>
      </w:r>
      <w:r w:rsidR="00F260FC">
        <w:rPr>
          <w:rFonts w:ascii="Book Antiqua" w:hAnsi="Book Antiqua"/>
          <w:sz w:val="22"/>
          <w:szCs w:val="22"/>
        </w:rPr>
        <w:t>adult survivor</w:t>
      </w:r>
      <w:r w:rsidRPr="00003830">
        <w:rPr>
          <w:rFonts w:ascii="Book Antiqua" w:hAnsi="Book Antiqua"/>
          <w:sz w:val="22"/>
          <w:szCs w:val="22"/>
        </w:rPr>
        <w:t xml:space="preserve"> took. </w:t>
      </w:r>
    </w:p>
    <w:p w14:paraId="1F816FA2" w14:textId="1F9E15B0" w:rsidR="00003830" w:rsidRPr="00003830" w:rsidRDefault="00003830" w:rsidP="00517240">
      <w:pPr>
        <w:pStyle w:val="ListParagraph"/>
        <w:numPr>
          <w:ilvl w:val="0"/>
          <w:numId w:val="40"/>
        </w:numPr>
        <w:jc w:val="both"/>
        <w:rPr>
          <w:rFonts w:ascii="Book Antiqua" w:hAnsi="Book Antiqua"/>
          <w:sz w:val="22"/>
          <w:szCs w:val="22"/>
        </w:rPr>
      </w:pPr>
      <w:r w:rsidRPr="00003830">
        <w:rPr>
          <w:rFonts w:ascii="Book Antiqua" w:hAnsi="Book Antiqua"/>
          <w:sz w:val="22"/>
          <w:szCs w:val="22"/>
        </w:rPr>
        <w:t>Analyze the impact of the perpetrator’s violence on the children and risk of harm</w:t>
      </w:r>
      <w:r w:rsidR="00FB1D70">
        <w:rPr>
          <w:rFonts w:ascii="Book Antiqua" w:hAnsi="Book Antiqua"/>
          <w:sz w:val="22"/>
          <w:szCs w:val="22"/>
        </w:rPr>
        <w:t xml:space="preserve">. </w:t>
      </w:r>
    </w:p>
    <w:p w14:paraId="43A4556B" w14:textId="32F20EAB" w:rsidR="00003830" w:rsidRPr="00003830" w:rsidRDefault="00003830" w:rsidP="00003830">
      <w:pPr>
        <w:pStyle w:val="ListParagraph"/>
        <w:numPr>
          <w:ilvl w:val="0"/>
          <w:numId w:val="40"/>
        </w:numPr>
        <w:jc w:val="both"/>
        <w:rPr>
          <w:rFonts w:ascii="Book Antiqua" w:hAnsi="Book Antiqua"/>
          <w:sz w:val="22"/>
          <w:szCs w:val="22"/>
        </w:rPr>
      </w:pPr>
      <w:r w:rsidRPr="00003830">
        <w:rPr>
          <w:rFonts w:ascii="Book Antiqua" w:hAnsi="Book Antiqua"/>
          <w:sz w:val="22"/>
          <w:szCs w:val="22"/>
        </w:rPr>
        <w:t xml:space="preserve">Determine high risk indicators for intimate partner homicide. </w:t>
      </w:r>
    </w:p>
    <w:p w14:paraId="565BBD0C" w14:textId="77777777" w:rsidR="00003830" w:rsidRDefault="00003830" w:rsidP="00DF1271">
      <w:pPr>
        <w:jc w:val="both"/>
        <w:rPr>
          <w:rFonts w:ascii="Book Antiqua" w:hAnsi="Book Antiqua"/>
          <w:b/>
          <w:sz w:val="22"/>
          <w:szCs w:val="22"/>
        </w:rPr>
      </w:pPr>
    </w:p>
    <w:p w14:paraId="6ABAA46B" w14:textId="49A6BFF4" w:rsidR="00517240" w:rsidRDefault="009A6DA6" w:rsidP="00517240">
      <w:pPr>
        <w:jc w:val="both"/>
        <w:rPr>
          <w:rFonts w:ascii="Book Antiqua" w:hAnsi="Book Antiqua"/>
          <w:b/>
          <w:sz w:val="22"/>
          <w:szCs w:val="22"/>
        </w:rPr>
      </w:pPr>
      <w:r>
        <w:rPr>
          <w:rFonts w:ascii="Book Antiqua" w:hAnsi="Book Antiqua"/>
          <w:b/>
          <w:sz w:val="22"/>
          <w:szCs w:val="22"/>
        </w:rPr>
        <w:t xml:space="preserve">Support DCFS involved Families and Provide Data for the DVCLP </w:t>
      </w:r>
      <w:r w:rsidR="00D3364D">
        <w:rPr>
          <w:rFonts w:ascii="Book Antiqua" w:hAnsi="Book Antiqua"/>
          <w:b/>
          <w:sz w:val="22"/>
          <w:szCs w:val="22"/>
        </w:rPr>
        <w:t xml:space="preserve"> </w:t>
      </w:r>
    </w:p>
    <w:p w14:paraId="41AF0869" w14:textId="6E6CD7DF" w:rsidR="00517240" w:rsidRPr="00FB1D70" w:rsidRDefault="00517240" w:rsidP="00FB1D70">
      <w:pPr>
        <w:jc w:val="both"/>
        <w:rPr>
          <w:rFonts w:ascii="Book Antiqua" w:hAnsi="Book Antiqua"/>
          <w:sz w:val="22"/>
          <w:szCs w:val="22"/>
        </w:rPr>
      </w:pPr>
      <w:r w:rsidRPr="00FB1D70">
        <w:rPr>
          <w:rFonts w:ascii="Book Antiqua" w:hAnsi="Book Antiqua"/>
          <w:sz w:val="22"/>
          <w:szCs w:val="22"/>
        </w:rPr>
        <w:t xml:space="preserve">The purpose of </w:t>
      </w:r>
      <w:r w:rsidR="006B6406">
        <w:rPr>
          <w:rFonts w:ascii="Book Antiqua" w:hAnsi="Book Antiqua"/>
          <w:sz w:val="22"/>
          <w:szCs w:val="22"/>
        </w:rPr>
        <w:t>d</w:t>
      </w:r>
      <w:r w:rsidRPr="00FB1D70">
        <w:rPr>
          <w:rFonts w:ascii="Book Antiqua" w:hAnsi="Book Antiqua"/>
          <w:sz w:val="22"/>
          <w:szCs w:val="22"/>
        </w:rPr>
        <w:t xml:space="preserve">irect </w:t>
      </w:r>
      <w:r w:rsidR="006B6406">
        <w:rPr>
          <w:rFonts w:ascii="Book Antiqua" w:hAnsi="Book Antiqua"/>
          <w:sz w:val="22"/>
          <w:szCs w:val="22"/>
        </w:rPr>
        <w:t>c</w:t>
      </w:r>
      <w:r w:rsidRPr="00FB1D70">
        <w:rPr>
          <w:rFonts w:ascii="Book Antiqua" w:hAnsi="Book Antiqua"/>
          <w:sz w:val="22"/>
          <w:szCs w:val="22"/>
        </w:rPr>
        <w:t xml:space="preserve">ontact with </w:t>
      </w:r>
      <w:r w:rsidR="006B6406">
        <w:rPr>
          <w:rFonts w:ascii="Book Antiqua" w:hAnsi="Book Antiqua"/>
          <w:sz w:val="22"/>
          <w:szCs w:val="22"/>
        </w:rPr>
        <w:t>f</w:t>
      </w:r>
      <w:r w:rsidRPr="00FB1D70">
        <w:rPr>
          <w:rFonts w:ascii="Book Antiqua" w:hAnsi="Book Antiqua"/>
          <w:sz w:val="22"/>
          <w:szCs w:val="22"/>
        </w:rPr>
        <w:t xml:space="preserve">amilies is to assist and support the family during the child welfare intervention, and to gather and interpret information that forms the basis for the effective intervention governed by an Informed Consent process. </w:t>
      </w:r>
    </w:p>
    <w:p w14:paraId="72E2827A" w14:textId="0EB2B7DD" w:rsidR="00517240" w:rsidRPr="00517240" w:rsidRDefault="00F260FC" w:rsidP="00517240">
      <w:pPr>
        <w:pStyle w:val="ListParagraph"/>
        <w:numPr>
          <w:ilvl w:val="0"/>
          <w:numId w:val="41"/>
        </w:numPr>
        <w:jc w:val="both"/>
        <w:rPr>
          <w:rFonts w:ascii="Book Antiqua" w:hAnsi="Book Antiqua"/>
          <w:sz w:val="22"/>
          <w:szCs w:val="22"/>
        </w:rPr>
      </w:pPr>
      <w:r>
        <w:rPr>
          <w:rFonts w:ascii="Book Antiqua" w:hAnsi="Book Antiqua"/>
          <w:sz w:val="22"/>
          <w:szCs w:val="22"/>
        </w:rPr>
        <w:t>The DVLCA will e</w:t>
      </w:r>
      <w:r w:rsidR="00517240" w:rsidRPr="00517240">
        <w:rPr>
          <w:rFonts w:ascii="Book Antiqua" w:hAnsi="Book Antiqua"/>
          <w:sz w:val="22"/>
          <w:szCs w:val="22"/>
        </w:rPr>
        <w:t>ngag</w:t>
      </w:r>
      <w:r w:rsidR="009A6DA6">
        <w:rPr>
          <w:rFonts w:ascii="Book Antiqua" w:hAnsi="Book Antiqua"/>
          <w:sz w:val="22"/>
          <w:szCs w:val="22"/>
        </w:rPr>
        <w:t xml:space="preserve">e with </w:t>
      </w:r>
      <w:r>
        <w:rPr>
          <w:rFonts w:ascii="Book Antiqua" w:hAnsi="Book Antiqua"/>
          <w:sz w:val="22"/>
          <w:szCs w:val="22"/>
        </w:rPr>
        <w:t xml:space="preserve">all members of the </w:t>
      </w:r>
      <w:r w:rsidR="009A6DA6">
        <w:rPr>
          <w:rFonts w:ascii="Book Antiqua" w:hAnsi="Book Antiqua"/>
          <w:sz w:val="22"/>
          <w:szCs w:val="22"/>
        </w:rPr>
        <w:t>families to</w:t>
      </w:r>
      <w:r w:rsidR="00517240" w:rsidRPr="00517240">
        <w:rPr>
          <w:rFonts w:ascii="Book Antiqua" w:hAnsi="Book Antiqua"/>
          <w:sz w:val="22"/>
          <w:szCs w:val="22"/>
        </w:rPr>
        <w:t xml:space="preserve"> provide information about child welfare, support and education on domestic violence, domestic violence safety planning, crisis intervention, advocacy, expedited access to domestic violence services, </w:t>
      </w:r>
      <w:r w:rsidR="009A6DA6">
        <w:rPr>
          <w:rFonts w:ascii="Book Antiqua" w:hAnsi="Book Antiqua"/>
          <w:sz w:val="22"/>
          <w:szCs w:val="22"/>
        </w:rPr>
        <w:t xml:space="preserve">and </w:t>
      </w:r>
      <w:r w:rsidR="00517240" w:rsidRPr="00517240">
        <w:rPr>
          <w:rFonts w:ascii="Book Antiqua" w:hAnsi="Book Antiqua"/>
          <w:sz w:val="22"/>
          <w:szCs w:val="22"/>
        </w:rPr>
        <w:t xml:space="preserve">referral to other community or social services. </w:t>
      </w:r>
    </w:p>
    <w:p w14:paraId="76B47675" w14:textId="6C5F20CF" w:rsidR="00517240" w:rsidRPr="00517240" w:rsidRDefault="00517240" w:rsidP="00517240">
      <w:pPr>
        <w:pStyle w:val="ListParagraph"/>
        <w:numPr>
          <w:ilvl w:val="0"/>
          <w:numId w:val="41"/>
        </w:numPr>
        <w:jc w:val="both"/>
        <w:rPr>
          <w:rFonts w:ascii="Book Antiqua" w:hAnsi="Book Antiqua"/>
          <w:sz w:val="22"/>
          <w:szCs w:val="22"/>
        </w:rPr>
      </w:pPr>
      <w:r w:rsidRPr="00517240">
        <w:rPr>
          <w:rFonts w:ascii="Book Antiqua" w:hAnsi="Book Antiqua"/>
          <w:sz w:val="22"/>
          <w:szCs w:val="22"/>
        </w:rPr>
        <w:t>Direct contact with families</w:t>
      </w:r>
      <w:r w:rsidR="00645F7E">
        <w:rPr>
          <w:rFonts w:ascii="Book Antiqua" w:hAnsi="Book Antiqua"/>
          <w:sz w:val="22"/>
          <w:szCs w:val="22"/>
        </w:rPr>
        <w:t xml:space="preserve"> may</w:t>
      </w:r>
      <w:r w:rsidRPr="00517240">
        <w:rPr>
          <w:rFonts w:ascii="Book Antiqua" w:hAnsi="Book Antiqua"/>
          <w:sz w:val="22"/>
          <w:szCs w:val="22"/>
        </w:rPr>
        <w:t xml:space="preserve"> occur in the survivor’s home in accordance with the Home Visiting Policy, shelter, DCFS Office, </w:t>
      </w:r>
      <w:r w:rsidR="00A14BE9">
        <w:rPr>
          <w:rFonts w:ascii="Book Antiqua" w:hAnsi="Book Antiqua"/>
          <w:sz w:val="22"/>
          <w:szCs w:val="22"/>
        </w:rPr>
        <w:t>C</w:t>
      </w:r>
      <w:r w:rsidRPr="00517240">
        <w:rPr>
          <w:rFonts w:ascii="Book Antiqua" w:hAnsi="Book Antiqua"/>
          <w:sz w:val="22"/>
          <w:szCs w:val="22"/>
        </w:rPr>
        <w:t xml:space="preserve">hild and Family Team Meeting, partner Domestic Violence Agency, </w:t>
      </w:r>
      <w:r w:rsidR="00A14BE9">
        <w:rPr>
          <w:rFonts w:ascii="Book Antiqua" w:hAnsi="Book Antiqua"/>
          <w:sz w:val="22"/>
          <w:szCs w:val="22"/>
        </w:rPr>
        <w:t xml:space="preserve">or </w:t>
      </w:r>
      <w:r w:rsidRPr="00517240">
        <w:rPr>
          <w:rFonts w:ascii="Book Antiqua" w:hAnsi="Book Antiqua"/>
          <w:sz w:val="22"/>
          <w:szCs w:val="22"/>
        </w:rPr>
        <w:t xml:space="preserve">other safe location. </w:t>
      </w:r>
    </w:p>
    <w:p w14:paraId="04315554" w14:textId="0AF24E11" w:rsidR="00517240" w:rsidRDefault="00517240" w:rsidP="00517240">
      <w:pPr>
        <w:pStyle w:val="ListParagraph"/>
        <w:numPr>
          <w:ilvl w:val="0"/>
          <w:numId w:val="41"/>
        </w:numPr>
        <w:jc w:val="both"/>
        <w:rPr>
          <w:rFonts w:ascii="Book Antiqua" w:hAnsi="Book Antiqua"/>
          <w:sz w:val="22"/>
          <w:szCs w:val="22"/>
        </w:rPr>
      </w:pPr>
      <w:r w:rsidRPr="00517240">
        <w:rPr>
          <w:rFonts w:ascii="Book Antiqua" w:hAnsi="Book Antiqua"/>
          <w:sz w:val="22"/>
          <w:szCs w:val="22"/>
        </w:rPr>
        <w:t xml:space="preserve">The </w:t>
      </w:r>
      <w:r w:rsidR="00A14BE9">
        <w:rPr>
          <w:rFonts w:ascii="Book Antiqua" w:hAnsi="Book Antiqua"/>
          <w:sz w:val="22"/>
          <w:szCs w:val="22"/>
        </w:rPr>
        <w:t xml:space="preserve">Community </w:t>
      </w:r>
      <w:r w:rsidRPr="00517240">
        <w:rPr>
          <w:rFonts w:ascii="Book Antiqua" w:hAnsi="Book Antiqua"/>
          <w:sz w:val="22"/>
          <w:szCs w:val="22"/>
        </w:rPr>
        <w:t xml:space="preserve">Advocate is not providing individual or group counseling, or </w:t>
      </w:r>
      <w:r w:rsidR="00FB1D70" w:rsidRPr="00517240">
        <w:rPr>
          <w:rFonts w:ascii="Book Antiqua" w:hAnsi="Book Antiqua"/>
          <w:sz w:val="22"/>
          <w:szCs w:val="22"/>
        </w:rPr>
        <w:t>long-term</w:t>
      </w:r>
      <w:r w:rsidRPr="00517240">
        <w:rPr>
          <w:rFonts w:ascii="Book Antiqua" w:hAnsi="Book Antiqua"/>
          <w:sz w:val="22"/>
          <w:szCs w:val="22"/>
        </w:rPr>
        <w:t xml:space="preserve"> ongoing services to the family. Rather, these services will be provided </w:t>
      </w:r>
      <w:r w:rsidR="00A14BE9">
        <w:rPr>
          <w:rFonts w:ascii="Book Antiqua" w:hAnsi="Book Antiqua"/>
          <w:sz w:val="22"/>
          <w:szCs w:val="22"/>
        </w:rPr>
        <w:t>by</w:t>
      </w:r>
      <w:r w:rsidRPr="00517240">
        <w:rPr>
          <w:rFonts w:ascii="Book Antiqua" w:hAnsi="Book Antiqua"/>
          <w:sz w:val="22"/>
          <w:szCs w:val="22"/>
        </w:rPr>
        <w:t xml:space="preserve"> </w:t>
      </w:r>
      <w:r w:rsidR="00FB1D70">
        <w:rPr>
          <w:rFonts w:ascii="Book Antiqua" w:hAnsi="Book Antiqua"/>
          <w:sz w:val="22"/>
          <w:szCs w:val="22"/>
        </w:rPr>
        <w:t xml:space="preserve">other staff at the </w:t>
      </w:r>
      <w:r w:rsidRPr="00517240">
        <w:rPr>
          <w:rFonts w:ascii="Book Antiqua" w:hAnsi="Book Antiqua"/>
          <w:sz w:val="22"/>
          <w:szCs w:val="22"/>
        </w:rPr>
        <w:t xml:space="preserve">Partner Domestic Violence agency or another agency by a separate domestic violence advocate or service provider. </w:t>
      </w:r>
    </w:p>
    <w:p w14:paraId="7BDC2620" w14:textId="3A35B61F" w:rsidR="00836270" w:rsidRDefault="00D3364D" w:rsidP="00517240">
      <w:pPr>
        <w:pStyle w:val="ListParagraph"/>
        <w:numPr>
          <w:ilvl w:val="0"/>
          <w:numId w:val="41"/>
        </w:numPr>
        <w:jc w:val="both"/>
        <w:rPr>
          <w:rFonts w:ascii="Book Antiqua" w:hAnsi="Book Antiqua"/>
          <w:sz w:val="22"/>
          <w:szCs w:val="22"/>
        </w:rPr>
      </w:pPr>
      <w:r>
        <w:rPr>
          <w:rFonts w:ascii="Book Antiqua" w:hAnsi="Book Antiqua"/>
          <w:sz w:val="22"/>
          <w:szCs w:val="22"/>
        </w:rPr>
        <w:t>Update and m</w:t>
      </w:r>
      <w:r w:rsidR="00836270">
        <w:rPr>
          <w:rFonts w:ascii="Book Antiqua" w:hAnsi="Book Antiqua"/>
          <w:sz w:val="22"/>
          <w:szCs w:val="22"/>
        </w:rPr>
        <w:t xml:space="preserve">aintain database </w:t>
      </w:r>
      <w:r w:rsidR="003C0783">
        <w:rPr>
          <w:rFonts w:ascii="Book Antiqua" w:hAnsi="Book Antiqua"/>
          <w:sz w:val="22"/>
          <w:szCs w:val="22"/>
        </w:rPr>
        <w:t xml:space="preserve">for project and provide reports as needed. </w:t>
      </w:r>
    </w:p>
    <w:p w14:paraId="054195C6" w14:textId="2C4307AA" w:rsidR="003C0783" w:rsidRPr="00517240" w:rsidRDefault="00D3364D" w:rsidP="00517240">
      <w:pPr>
        <w:pStyle w:val="ListParagraph"/>
        <w:numPr>
          <w:ilvl w:val="0"/>
          <w:numId w:val="41"/>
        </w:numPr>
        <w:jc w:val="both"/>
        <w:rPr>
          <w:rFonts w:ascii="Book Antiqua" w:hAnsi="Book Antiqua"/>
          <w:sz w:val="22"/>
          <w:szCs w:val="22"/>
        </w:rPr>
      </w:pPr>
      <w:r>
        <w:rPr>
          <w:rFonts w:ascii="Book Antiqua" w:hAnsi="Book Antiqua"/>
          <w:sz w:val="22"/>
          <w:szCs w:val="22"/>
        </w:rPr>
        <w:t xml:space="preserve">Ensure appropriate releases are signed in order to communicate with partner organizations, including DCFS. </w:t>
      </w:r>
    </w:p>
    <w:p w14:paraId="70A12CAE" w14:textId="77777777" w:rsidR="004D61AA" w:rsidRPr="00561F67" w:rsidRDefault="004D61AA" w:rsidP="004D61AA">
      <w:pPr>
        <w:rPr>
          <w:rFonts w:ascii="Book Antiqua" w:hAnsi="Book Antiqua"/>
          <w:sz w:val="22"/>
          <w:szCs w:val="22"/>
        </w:rPr>
      </w:pPr>
    </w:p>
    <w:p w14:paraId="74F45A9B" w14:textId="77777777" w:rsidR="004D61AA" w:rsidRDefault="004D61AA" w:rsidP="004D61AA">
      <w:pPr>
        <w:rPr>
          <w:rFonts w:ascii="Book Antiqua" w:hAnsi="Book Antiqua"/>
          <w:b/>
          <w:sz w:val="22"/>
          <w:szCs w:val="22"/>
        </w:rPr>
      </w:pPr>
      <w:r w:rsidRPr="00561F67">
        <w:rPr>
          <w:rFonts w:ascii="Book Antiqua" w:hAnsi="Book Antiqua"/>
          <w:b/>
          <w:sz w:val="22"/>
          <w:szCs w:val="22"/>
        </w:rPr>
        <w:t xml:space="preserve">Educate </w:t>
      </w:r>
      <w:r>
        <w:rPr>
          <w:rFonts w:ascii="Book Antiqua" w:hAnsi="Book Antiqua"/>
          <w:b/>
          <w:sz w:val="22"/>
          <w:szCs w:val="22"/>
        </w:rPr>
        <w:t>child welfare</w:t>
      </w:r>
      <w:r w:rsidRPr="00561F67">
        <w:rPr>
          <w:rFonts w:ascii="Book Antiqua" w:hAnsi="Book Antiqua"/>
          <w:b/>
          <w:sz w:val="22"/>
          <w:szCs w:val="22"/>
        </w:rPr>
        <w:t xml:space="preserve"> professionals about domestic violence and Sarah’s Inn services.</w:t>
      </w:r>
    </w:p>
    <w:p w14:paraId="723C0BD0" w14:textId="7944523A" w:rsidR="004D61AA" w:rsidRPr="00DF5FE9" w:rsidRDefault="004D61AA" w:rsidP="004D61AA">
      <w:pPr>
        <w:jc w:val="both"/>
        <w:rPr>
          <w:rFonts w:ascii="Book Antiqua" w:hAnsi="Book Antiqua"/>
          <w:sz w:val="22"/>
          <w:szCs w:val="22"/>
        </w:rPr>
      </w:pPr>
      <w:r w:rsidRPr="00DF5FE9">
        <w:rPr>
          <w:rFonts w:ascii="Book Antiqua" w:hAnsi="Book Antiqua"/>
          <w:sz w:val="22"/>
          <w:szCs w:val="22"/>
        </w:rPr>
        <w:t xml:space="preserve">The purpose of trainings/education </w:t>
      </w:r>
      <w:r w:rsidR="00F260FC">
        <w:rPr>
          <w:rFonts w:ascii="Book Antiqua" w:hAnsi="Book Antiqua"/>
          <w:sz w:val="22"/>
          <w:szCs w:val="22"/>
        </w:rPr>
        <w:t>is</w:t>
      </w:r>
      <w:r w:rsidR="00F260FC" w:rsidRPr="00DF5FE9">
        <w:rPr>
          <w:rFonts w:ascii="Book Antiqua" w:hAnsi="Book Antiqua"/>
          <w:sz w:val="22"/>
          <w:szCs w:val="22"/>
        </w:rPr>
        <w:t xml:space="preserve"> </w:t>
      </w:r>
      <w:r w:rsidRPr="00DF5FE9">
        <w:rPr>
          <w:rFonts w:ascii="Book Antiqua" w:hAnsi="Book Antiqua"/>
          <w:sz w:val="22"/>
          <w:szCs w:val="22"/>
        </w:rPr>
        <w:t xml:space="preserve">to increase cross-system understanding of child welfare and domestic violence by specifically focusing on identified topics that enhance the ability of child welfare professionals to meet the complex needs of families experiencing domestic violence and to ensure that the domestic violence community, in turn understands the experiences of families in the child welfare system. </w:t>
      </w:r>
    </w:p>
    <w:p w14:paraId="74535E4C" w14:textId="4D137D12" w:rsidR="004D61AA" w:rsidRPr="00DF5FE9" w:rsidRDefault="004D61AA" w:rsidP="004D61AA">
      <w:pPr>
        <w:pStyle w:val="ListParagraph"/>
        <w:numPr>
          <w:ilvl w:val="0"/>
          <w:numId w:val="42"/>
        </w:numPr>
        <w:jc w:val="both"/>
        <w:rPr>
          <w:rFonts w:ascii="Book Antiqua" w:hAnsi="Book Antiqua"/>
          <w:sz w:val="22"/>
          <w:szCs w:val="22"/>
        </w:rPr>
      </w:pPr>
      <w:bookmarkStart w:id="1" w:name="_Hlk97872589"/>
      <w:r w:rsidRPr="00DF5FE9">
        <w:rPr>
          <w:rFonts w:ascii="Book Antiqua" w:hAnsi="Book Antiqua"/>
          <w:sz w:val="22"/>
          <w:szCs w:val="22"/>
        </w:rPr>
        <w:t>In collaboration with Sarah’s Inn’s Training &amp; Education Program</w:t>
      </w:r>
      <w:r w:rsidR="00A14BE9">
        <w:rPr>
          <w:rFonts w:ascii="Book Antiqua" w:hAnsi="Book Antiqua"/>
          <w:sz w:val="22"/>
          <w:szCs w:val="22"/>
        </w:rPr>
        <w:t>,</w:t>
      </w:r>
      <w:r w:rsidRPr="00DF5FE9">
        <w:rPr>
          <w:rFonts w:ascii="Book Antiqua" w:hAnsi="Book Antiqua"/>
          <w:sz w:val="22"/>
          <w:szCs w:val="22"/>
        </w:rPr>
        <w:t xml:space="preserve"> </w:t>
      </w:r>
      <w:bookmarkEnd w:id="1"/>
      <w:r w:rsidRPr="00DF5FE9">
        <w:rPr>
          <w:rFonts w:ascii="Book Antiqua" w:hAnsi="Book Antiqua"/>
          <w:sz w:val="22"/>
          <w:szCs w:val="22"/>
        </w:rPr>
        <w:t>provide training to</w:t>
      </w:r>
      <w:r w:rsidR="00A14BE9">
        <w:rPr>
          <w:rFonts w:ascii="Book Antiqua" w:hAnsi="Book Antiqua"/>
          <w:sz w:val="22"/>
          <w:szCs w:val="22"/>
        </w:rPr>
        <w:t xml:space="preserve"> </w:t>
      </w:r>
      <w:r w:rsidRPr="00DF5FE9">
        <w:rPr>
          <w:rFonts w:ascii="Book Antiqua" w:hAnsi="Book Antiqua"/>
          <w:sz w:val="22"/>
          <w:szCs w:val="22"/>
        </w:rPr>
        <w:t xml:space="preserve">child welfare staff partner domestic violence staff, judges and community partners/stakeholders. </w:t>
      </w:r>
    </w:p>
    <w:p w14:paraId="63CF5B53" w14:textId="03F3E2E8" w:rsidR="004D61AA" w:rsidRPr="00DF5FE9" w:rsidRDefault="00A14BE9" w:rsidP="004D61AA">
      <w:pPr>
        <w:pStyle w:val="ListParagraph"/>
        <w:numPr>
          <w:ilvl w:val="0"/>
          <w:numId w:val="42"/>
        </w:numPr>
        <w:jc w:val="both"/>
        <w:rPr>
          <w:rFonts w:ascii="Book Antiqua" w:hAnsi="Book Antiqua"/>
          <w:sz w:val="22"/>
          <w:szCs w:val="22"/>
        </w:rPr>
      </w:pPr>
      <w:r w:rsidRPr="00A14BE9">
        <w:rPr>
          <w:rFonts w:ascii="Book Antiqua" w:hAnsi="Book Antiqua"/>
          <w:sz w:val="22"/>
          <w:szCs w:val="22"/>
        </w:rPr>
        <w:t xml:space="preserve">In collaboration with Sarah’s Inn’s Training &amp; Education Program, </w:t>
      </w:r>
      <w:r w:rsidR="004D61AA" w:rsidRPr="00DF5FE9">
        <w:rPr>
          <w:rFonts w:ascii="Book Antiqua" w:hAnsi="Book Antiqua"/>
          <w:sz w:val="22"/>
          <w:szCs w:val="22"/>
        </w:rPr>
        <w:t xml:space="preserve">coordinate and train on topics, including but not limited to, dynamics and impact of domestic violence, unique needs of adult victims and children, partnering with domestic violence survivors to achieve child safety, safety planning strategies, perpetrator engagement and accountability, the impact of perpetrators’ violence on children and DV/child welfare best practice. </w:t>
      </w:r>
    </w:p>
    <w:p w14:paraId="4F5EB8DE" w14:textId="1FD5F8D8" w:rsidR="00DF5FE9" w:rsidRPr="006B6406" w:rsidRDefault="006B6406" w:rsidP="00DF5FE9">
      <w:pPr>
        <w:pStyle w:val="ListParagraph"/>
        <w:numPr>
          <w:ilvl w:val="0"/>
          <w:numId w:val="42"/>
        </w:numPr>
        <w:jc w:val="both"/>
        <w:rPr>
          <w:rFonts w:ascii="Book Antiqua" w:hAnsi="Book Antiqua"/>
          <w:sz w:val="22"/>
          <w:szCs w:val="22"/>
        </w:rPr>
      </w:pPr>
      <w:r w:rsidRPr="006B6406">
        <w:rPr>
          <w:rFonts w:ascii="Book Antiqua" w:hAnsi="Book Antiqua"/>
          <w:sz w:val="22"/>
          <w:szCs w:val="22"/>
        </w:rPr>
        <w:t>In coordination with the Domestic Violence Co-location Project partners, d</w:t>
      </w:r>
      <w:r w:rsidR="00A14BE9" w:rsidRPr="006B6406">
        <w:rPr>
          <w:rFonts w:ascii="Book Antiqua" w:hAnsi="Book Antiqua"/>
          <w:sz w:val="22"/>
          <w:szCs w:val="22"/>
        </w:rPr>
        <w:t xml:space="preserve">evelop opportunities for co-trainings between agency and DCFS. </w:t>
      </w:r>
    </w:p>
    <w:p w14:paraId="3EC734F4" w14:textId="7FB1FB12" w:rsidR="006B6406" w:rsidRPr="006B6406" w:rsidRDefault="00A14BE9" w:rsidP="00F765E2">
      <w:pPr>
        <w:pStyle w:val="ListParagraph"/>
        <w:numPr>
          <w:ilvl w:val="0"/>
          <w:numId w:val="42"/>
        </w:numPr>
        <w:jc w:val="both"/>
        <w:rPr>
          <w:rFonts w:ascii="Book Antiqua" w:hAnsi="Book Antiqua"/>
          <w:sz w:val="22"/>
          <w:szCs w:val="22"/>
        </w:rPr>
      </w:pPr>
      <w:r w:rsidRPr="006B6406">
        <w:rPr>
          <w:rFonts w:ascii="Book Antiqua" w:hAnsi="Book Antiqua"/>
          <w:sz w:val="22"/>
          <w:szCs w:val="22"/>
        </w:rPr>
        <w:t xml:space="preserve">Participate in </w:t>
      </w:r>
      <w:r w:rsidR="00DF5FE9" w:rsidRPr="006B6406">
        <w:rPr>
          <w:rFonts w:ascii="Book Antiqua" w:hAnsi="Book Antiqua"/>
          <w:sz w:val="22"/>
          <w:szCs w:val="22"/>
        </w:rPr>
        <w:t>DCFS training opportunities</w:t>
      </w:r>
      <w:r w:rsidR="006B6406" w:rsidRPr="006B6406">
        <w:rPr>
          <w:rFonts w:ascii="Book Antiqua" w:hAnsi="Book Antiqua"/>
          <w:sz w:val="22"/>
          <w:szCs w:val="22"/>
        </w:rPr>
        <w:t>.</w:t>
      </w:r>
    </w:p>
    <w:p w14:paraId="6C35BBF3" w14:textId="77777777" w:rsidR="006B6406" w:rsidRPr="006B6406" w:rsidRDefault="006B6406" w:rsidP="006B6406">
      <w:pPr>
        <w:pStyle w:val="ListParagraph"/>
        <w:jc w:val="both"/>
        <w:rPr>
          <w:rFonts w:ascii="Book Antiqua" w:hAnsi="Book Antiqua"/>
          <w:sz w:val="22"/>
          <w:szCs w:val="22"/>
        </w:rPr>
      </w:pPr>
    </w:p>
    <w:p w14:paraId="3D38E623" w14:textId="77777777" w:rsidR="00F765E2" w:rsidRPr="00F765E2" w:rsidRDefault="00F765E2" w:rsidP="00F765E2">
      <w:pPr>
        <w:rPr>
          <w:rFonts w:ascii="Book Antiqua" w:hAnsi="Book Antiqua"/>
          <w:b/>
          <w:sz w:val="22"/>
          <w:szCs w:val="22"/>
        </w:rPr>
      </w:pPr>
      <w:r w:rsidRPr="00F765E2">
        <w:rPr>
          <w:rFonts w:ascii="Book Antiqua" w:hAnsi="Book Antiqua"/>
          <w:b/>
          <w:sz w:val="22"/>
          <w:szCs w:val="22"/>
        </w:rPr>
        <w:lastRenderedPageBreak/>
        <w:t>Participate in the on-call rotation for crisis line in order to support crisis line volunteers and clients (if exempt/full-time).</w:t>
      </w:r>
    </w:p>
    <w:p w14:paraId="4AE1AB33" w14:textId="77777777" w:rsidR="00F765E2" w:rsidRPr="00F765E2" w:rsidRDefault="00F765E2" w:rsidP="00F765E2">
      <w:pPr>
        <w:numPr>
          <w:ilvl w:val="0"/>
          <w:numId w:val="37"/>
        </w:numPr>
        <w:jc w:val="both"/>
        <w:rPr>
          <w:rFonts w:ascii="Book Antiqua" w:hAnsi="Book Antiqua"/>
          <w:sz w:val="22"/>
          <w:szCs w:val="22"/>
        </w:rPr>
      </w:pPr>
      <w:r w:rsidRPr="00F765E2">
        <w:rPr>
          <w:rFonts w:ascii="Book Antiqua" w:hAnsi="Book Antiqua"/>
          <w:sz w:val="22"/>
          <w:szCs w:val="22"/>
        </w:rPr>
        <w:t xml:space="preserve">Provide back-up support using the on-call phone for the crisis line off hours (evenings, nights, and weekends) for a week-long shift. Position could have up to 4 week-long shifts a year. </w:t>
      </w:r>
    </w:p>
    <w:p w14:paraId="4E719F3D" w14:textId="77777777" w:rsidR="00F765E2" w:rsidRPr="00F765E2" w:rsidRDefault="00F765E2" w:rsidP="00F765E2">
      <w:pPr>
        <w:numPr>
          <w:ilvl w:val="0"/>
          <w:numId w:val="37"/>
        </w:numPr>
        <w:jc w:val="both"/>
        <w:rPr>
          <w:rFonts w:ascii="Book Antiqua" w:hAnsi="Book Antiqua"/>
          <w:sz w:val="22"/>
          <w:szCs w:val="22"/>
        </w:rPr>
      </w:pPr>
      <w:r w:rsidRPr="00F765E2">
        <w:rPr>
          <w:rFonts w:ascii="Book Antiqua" w:hAnsi="Book Antiqua"/>
          <w:sz w:val="22"/>
          <w:szCs w:val="22"/>
        </w:rPr>
        <w:t xml:space="preserve">Ensure support of volunteers who are on the line. Providing coverage if needed, answering questions, providing guidance, and taking over when clients </w:t>
      </w:r>
      <w:proofErr w:type="gramStart"/>
      <w:r w:rsidRPr="00F765E2">
        <w:rPr>
          <w:rFonts w:ascii="Book Antiqua" w:hAnsi="Book Antiqua"/>
          <w:sz w:val="22"/>
          <w:szCs w:val="22"/>
        </w:rPr>
        <w:t>are in need of</w:t>
      </w:r>
      <w:proofErr w:type="gramEnd"/>
      <w:r w:rsidRPr="00F765E2">
        <w:rPr>
          <w:rFonts w:ascii="Book Antiqua" w:hAnsi="Book Antiqua"/>
          <w:sz w:val="22"/>
          <w:szCs w:val="22"/>
        </w:rPr>
        <w:t xml:space="preserve"> support only staff can approve (hotel stays, transportation, food, etc.).</w:t>
      </w:r>
    </w:p>
    <w:p w14:paraId="77F6CD96" w14:textId="77777777" w:rsidR="00F765E2" w:rsidRPr="00F765E2" w:rsidRDefault="00F765E2" w:rsidP="00F765E2">
      <w:pPr>
        <w:numPr>
          <w:ilvl w:val="0"/>
          <w:numId w:val="37"/>
        </w:numPr>
        <w:jc w:val="both"/>
        <w:rPr>
          <w:rFonts w:ascii="Book Antiqua" w:hAnsi="Book Antiqua"/>
          <w:sz w:val="22"/>
          <w:szCs w:val="22"/>
        </w:rPr>
      </w:pPr>
      <w:r w:rsidRPr="00F765E2">
        <w:rPr>
          <w:rFonts w:ascii="Book Antiqua" w:hAnsi="Book Antiqua"/>
          <w:sz w:val="22"/>
          <w:szCs w:val="22"/>
        </w:rPr>
        <w:t xml:space="preserve">Texting shift reminders to the volunteers who are scheduled. </w:t>
      </w:r>
    </w:p>
    <w:p w14:paraId="5239D8F2" w14:textId="77777777" w:rsidR="00F765E2" w:rsidRPr="00F765E2" w:rsidRDefault="00F765E2" w:rsidP="00F765E2">
      <w:pPr>
        <w:numPr>
          <w:ilvl w:val="0"/>
          <w:numId w:val="37"/>
        </w:numPr>
        <w:jc w:val="both"/>
        <w:rPr>
          <w:rFonts w:ascii="Book Antiqua" w:hAnsi="Book Antiqua"/>
          <w:sz w:val="22"/>
          <w:szCs w:val="22"/>
        </w:rPr>
      </w:pPr>
      <w:r w:rsidRPr="00F765E2">
        <w:rPr>
          <w:rFonts w:ascii="Book Antiqua" w:hAnsi="Book Antiqua"/>
          <w:sz w:val="22"/>
          <w:szCs w:val="22"/>
        </w:rPr>
        <w:t xml:space="preserve">When on-call, responsible for responding to text line requests. The text line is directly linked to the on-call phone. </w:t>
      </w:r>
    </w:p>
    <w:p w14:paraId="104493A9" w14:textId="77777777" w:rsidR="00F765E2" w:rsidRPr="00F765E2" w:rsidRDefault="00F765E2" w:rsidP="00F765E2">
      <w:pPr>
        <w:numPr>
          <w:ilvl w:val="0"/>
          <w:numId w:val="37"/>
        </w:numPr>
        <w:jc w:val="both"/>
        <w:rPr>
          <w:rFonts w:ascii="Book Antiqua" w:hAnsi="Book Antiqua"/>
          <w:sz w:val="22"/>
          <w:szCs w:val="22"/>
        </w:rPr>
      </w:pPr>
      <w:r w:rsidRPr="00F765E2">
        <w:rPr>
          <w:rFonts w:ascii="Book Antiqua" w:hAnsi="Book Antiqua"/>
          <w:sz w:val="22"/>
          <w:szCs w:val="22"/>
        </w:rPr>
        <w:t xml:space="preserve">Provide prompt feedback about concerns or successes during the on-call shift to the Volunteer and In-Kind Coordinator. </w:t>
      </w:r>
    </w:p>
    <w:p w14:paraId="31E16268" w14:textId="77777777" w:rsidR="00F765E2" w:rsidRPr="00F765E2" w:rsidRDefault="00F765E2" w:rsidP="00F765E2">
      <w:pPr>
        <w:numPr>
          <w:ilvl w:val="0"/>
          <w:numId w:val="37"/>
        </w:numPr>
        <w:jc w:val="both"/>
        <w:rPr>
          <w:rFonts w:ascii="Book Antiqua" w:hAnsi="Book Antiqua"/>
          <w:sz w:val="22"/>
          <w:szCs w:val="22"/>
        </w:rPr>
      </w:pPr>
      <w:r w:rsidRPr="00F765E2">
        <w:rPr>
          <w:rFonts w:ascii="Book Antiqua" w:hAnsi="Book Antiqua"/>
          <w:sz w:val="22"/>
          <w:szCs w:val="22"/>
        </w:rPr>
        <w:t xml:space="preserve">Responsible for understanding and implementing the on-call and financial assistance procedures including awareness of technology used and troubleshooting as needed. </w:t>
      </w:r>
    </w:p>
    <w:p w14:paraId="0F2BD475" w14:textId="77777777" w:rsidR="002577B2" w:rsidRDefault="002577B2" w:rsidP="00BC15BF">
      <w:pPr>
        <w:tabs>
          <w:tab w:val="left" w:pos="390"/>
        </w:tabs>
        <w:autoSpaceDE w:val="0"/>
        <w:autoSpaceDN w:val="0"/>
        <w:adjustRightInd w:val="0"/>
        <w:ind w:right="1440"/>
        <w:rPr>
          <w:rFonts w:ascii="Book Antiqua" w:hAnsi="Book Antiqua"/>
          <w:b/>
          <w:bCs/>
          <w:sz w:val="22"/>
          <w:szCs w:val="22"/>
        </w:rPr>
      </w:pPr>
    </w:p>
    <w:p w14:paraId="566E5E88" w14:textId="23EE7C86" w:rsidR="00BC15BF" w:rsidRDefault="00BC15BF" w:rsidP="00BC15BF">
      <w:pPr>
        <w:tabs>
          <w:tab w:val="left" w:pos="390"/>
        </w:tabs>
        <w:autoSpaceDE w:val="0"/>
        <w:autoSpaceDN w:val="0"/>
        <w:adjustRightInd w:val="0"/>
        <w:ind w:right="1440"/>
        <w:rPr>
          <w:rFonts w:ascii="Book Antiqua" w:hAnsi="Book Antiqua"/>
          <w:bCs/>
          <w:sz w:val="22"/>
          <w:szCs w:val="22"/>
        </w:rPr>
      </w:pPr>
      <w:r w:rsidRPr="0086243B">
        <w:rPr>
          <w:rFonts w:ascii="Book Antiqua" w:hAnsi="Book Antiqua"/>
          <w:b/>
          <w:bCs/>
          <w:sz w:val="22"/>
          <w:szCs w:val="22"/>
        </w:rPr>
        <w:t>Location</w:t>
      </w:r>
      <w:r>
        <w:rPr>
          <w:rFonts w:ascii="Book Antiqua" w:hAnsi="Book Antiqua"/>
          <w:b/>
          <w:bCs/>
          <w:sz w:val="22"/>
          <w:szCs w:val="22"/>
        </w:rPr>
        <w:t>s</w:t>
      </w:r>
      <w:r w:rsidRPr="0086243B">
        <w:rPr>
          <w:rFonts w:ascii="Book Antiqua" w:hAnsi="Book Antiqua"/>
          <w:bCs/>
          <w:sz w:val="22"/>
          <w:szCs w:val="22"/>
        </w:rPr>
        <w:t xml:space="preserve">: </w:t>
      </w:r>
    </w:p>
    <w:p w14:paraId="73D48126" w14:textId="1BEC1A98" w:rsidR="00BC15BF" w:rsidRDefault="00BC15BF" w:rsidP="00BC15BF">
      <w:pPr>
        <w:tabs>
          <w:tab w:val="left" w:pos="390"/>
        </w:tabs>
        <w:autoSpaceDE w:val="0"/>
        <w:autoSpaceDN w:val="0"/>
        <w:adjustRightInd w:val="0"/>
        <w:ind w:right="1440"/>
        <w:rPr>
          <w:rFonts w:ascii="Book Antiqua" w:hAnsi="Book Antiqua"/>
          <w:bCs/>
          <w:sz w:val="22"/>
          <w:szCs w:val="22"/>
        </w:rPr>
      </w:pPr>
      <w:r>
        <w:rPr>
          <w:rFonts w:ascii="Book Antiqua" w:hAnsi="Book Antiqua"/>
          <w:bCs/>
          <w:sz w:val="22"/>
          <w:szCs w:val="22"/>
        </w:rPr>
        <w:t>Two days at DCFS Cook North Region Office, 1911/1921 S. Indiana, Chicago, IL</w:t>
      </w:r>
    </w:p>
    <w:p w14:paraId="6193618E" w14:textId="3876C40B" w:rsidR="00BC15BF" w:rsidRDefault="00BC15BF" w:rsidP="00BC15BF">
      <w:pPr>
        <w:tabs>
          <w:tab w:val="left" w:pos="390"/>
        </w:tabs>
        <w:autoSpaceDE w:val="0"/>
        <w:autoSpaceDN w:val="0"/>
        <w:adjustRightInd w:val="0"/>
        <w:ind w:right="1440"/>
        <w:rPr>
          <w:rFonts w:ascii="Book Antiqua" w:hAnsi="Book Antiqua"/>
          <w:bCs/>
          <w:sz w:val="22"/>
          <w:szCs w:val="22"/>
        </w:rPr>
      </w:pPr>
      <w:r>
        <w:rPr>
          <w:rFonts w:ascii="Book Antiqua" w:hAnsi="Book Antiqua"/>
          <w:bCs/>
          <w:sz w:val="22"/>
          <w:szCs w:val="22"/>
        </w:rPr>
        <w:t>Two days at DCFS Cook Central Office, 1026 S. Damen, Chicago, IL</w:t>
      </w:r>
    </w:p>
    <w:p w14:paraId="3F4BB257" w14:textId="3F4762F3" w:rsidR="00BC15BF" w:rsidRDefault="00BC15BF" w:rsidP="00BC15BF">
      <w:pPr>
        <w:tabs>
          <w:tab w:val="left" w:pos="390"/>
        </w:tabs>
        <w:autoSpaceDE w:val="0"/>
        <w:autoSpaceDN w:val="0"/>
        <w:adjustRightInd w:val="0"/>
        <w:ind w:right="1440"/>
        <w:rPr>
          <w:rFonts w:ascii="Book Antiqua" w:hAnsi="Book Antiqua"/>
          <w:bCs/>
          <w:sz w:val="22"/>
          <w:szCs w:val="22"/>
        </w:rPr>
      </w:pPr>
      <w:r>
        <w:rPr>
          <w:rFonts w:ascii="Book Antiqua" w:hAnsi="Book Antiqua"/>
          <w:bCs/>
          <w:sz w:val="22"/>
          <w:szCs w:val="22"/>
        </w:rPr>
        <w:t xml:space="preserve">Wednesdays at Sarah’s Inn’s Program Office, 1547 Circle Ave, Forest Park, IL </w:t>
      </w:r>
    </w:p>
    <w:p w14:paraId="30ABCDEF" w14:textId="6506F78D" w:rsidR="00BC15BF" w:rsidRPr="00BC15BF" w:rsidRDefault="00BC15BF" w:rsidP="00BC15BF">
      <w:pPr>
        <w:tabs>
          <w:tab w:val="left" w:pos="390"/>
        </w:tabs>
        <w:autoSpaceDE w:val="0"/>
        <w:autoSpaceDN w:val="0"/>
        <w:adjustRightInd w:val="0"/>
        <w:ind w:right="1440"/>
        <w:rPr>
          <w:rFonts w:ascii="Book Antiqua" w:hAnsi="Book Antiqua"/>
          <w:bCs/>
          <w:i/>
          <w:sz w:val="22"/>
          <w:szCs w:val="22"/>
        </w:rPr>
      </w:pPr>
      <w:r>
        <w:rPr>
          <w:rFonts w:ascii="Book Antiqua" w:hAnsi="Book Antiqua"/>
          <w:bCs/>
          <w:i/>
          <w:sz w:val="22"/>
          <w:szCs w:val="22"/>
        </w:rPr>
        <w:t>Some adjustments around Sarah’s Inn staff meetings and development days</w:t>
      </w:r>
    </w:p>
    <w:p w14:paraId="734331A5" w14:textId="77777777" w:rsidR="00BC15BF" w:rsidRDefault="00BC15BF" w:rsidP="00DF5FE9">
      <w:pPr>
        <w:rPr>
          <w:rFonts w:ascii="Book Antiqua" w:hAnsi="Book Antiqua"/>
          <w:b/>
          <w:bCs/>
          <w:sz w:val="22"/>
          <w:szCs w:val="22"/>
        </w:rPr>
      </w:pPr>
    </w:p>
    <w:p w14:paraId="640D7829" w14:textId="4EFF637D" w:rsidR="00190D9E" w:rsidRPr="00561F67" w:rsidRDefault="004E44BB" w:rsidP="001D1899">
      <w:pPr>
        <w:tabs>
          <w:tab w:val="left" w:pos="390"/>
        </w:tabs>
        <w:autoSpaceDE w:val="0"/>
        <w:autoSpaceDN w:val="0"/>
        <w:adjustRightInd w:val="0"/>
        <w:spacing w:after="60"/>
        <w:ind w:right="1440"/>
        <w:rPr>
          <w:rFonts w:ascii="Book Antiqua" w:hAnsi="Book Antiqua"/>
          <w:sz w:val="22"/>
          <w:szCs w:val="22"/>
        </w:rPr>
      </w:pPr>
      <w:r w:rsidRPr="00561F67">
        <w:rPr>
          <w:rFonts w:ascii="Book Antiqua" w:hAnsi="Book Antiqua"/>
          <w:b/>
          <w:bCs/>
          <w:sz w:val="22"/>
          <w:szCs w:val="22"/>
        </w:rPr>
        <w:t>Education and/or Experience</w:t>
      </w:r>
      <w:r w:rsidR="008731D1" w:rsidRPr="00561F67">
        <w:rPr>
          <w:rFonts w:ascii="Book Antiqua" w:hAnsi="Book Antiqua"/>
          <w:b/>
          <w:bCs/>
          <w:sz w:val="22"/>
          <w:szCs w:val="22"/>
        </w:rPr>
        <w:t>:</w:t>
      </w:r>
      <w:r w:rsidRPr="00561F67">
        <w:rPr>
          <w:rFonts w:ascii="Book Antiqua" w:hAnsi="Book Antiqua"/>
          <w:b/>
          <w:bCs/>
          <w:sz w:val="22"/>
          <w:szCs w:val="22"/>
        </w:rPr>
        <w:t xml:space="preserve"> </w:t>
      </w:r>
      <w:r w:rsidRPr="00561F67">
        <w:rPr>
          <w:rFonts w:ascii="Book Antiqua" w:hAnsi="Book Antiqua"/>
          <w:sz w:val="22"/>
          <w:szCs w:val="22"/>
        </w:rPr>
        <w:t xml:space="preserve">   </w:t>
      </w:r>
    </w:p>
    <w:p w14:paraId="640D782A" w14:textId="77777777" w:rsidR="00840373" w:rsidRPr="006B6406" w:rsidRDefault="00840373" w:rsidP="00840373">
      <w:pPr>
        <w:numPr>
          <w:ilvl w:val="0"/>
          <w:numId w:val="22"/>
        </w:numPr>
        <w:tabs>
          <w:tab w:val="left" w:pos="390"/>
        </w:tabs>
        <w:autoSpaceDE w:val="0"/>
        <w:autoSpaceDN w:val="0"/>
        <w:adjustRightInd w:val="0"/>
        <w:ind w:right="1440"/>
        <w:rPr>
          <w:rFonts w:ascii="Book Antiqua" w:hAnsi="Book Antiqua"/>
          <w:sz w:val="22"/>
          <w:szCs w:val="22"/>
        </w:rPr>
      </w:pPr>
      <w:r w:rsidRPr="006B6406">
        <w:rPr>
          <w:rFonts w:ascii="Book Antiqua" w:hAnsi="Book Antiqua"/>
          <w:sz w:val="22"/>
          <w:szCs w:val="22"/>
        </w:rPr>
        <w:t>BA degree and/or equivalent experience required</w:t>
      </w:r>
      <w:r w:rsidR="008749C0" w:rsidRPr="006B6406">
        <w:rPr>
          <w:rFonts w:ascii="Book Antiqua" w:hAnsi="Book Antiqua"/>
          <w:sz w:val="22"/>
          <w:szCs w:val="22"/>
        </w:rPr>
        <w:t>.</w:t>
      </w:r>
    </w:p>
    <w:p w14:paraId="640D782B" w14:textId="77777777" w:rsidR="00840373" w:rsidRDefault="00035A33" w:rsidP="00840373">
      <w:pPr>
        <w:numPr>
          <w:ilvl w:val="0"/>
          <w:numId w:val="22"/>
        </w:numPr>
        <w:rPr>
          <w:rFonts w:ascii="Book Antiqua" w:hAnsi="Book Antiqua"/>
          <w:sz w:val="22"/>
          <w:szCs w:val="22"/>
        </w:rPr>
      </w:pPr>
      <w:r>
        <w:rPr>
          <w:rFonts w:ascii="Book Antiqua" w:hAnsi="Book Antiqua"/>
          <w:sz w:val="22"/>
          <w:szCs w:val="22"/>
        </w:rPr>
        <w:t>One year</w:t>
      </w:r>
      <w:r w:rsidRPr="00D9021D">
        <w:rPr>
          <w:rFonts w:ascii="Book Antiqua" w:hAnsi="Book Antiqua"/>
          <w:sz w:val="22"/>
          <w:szCs w:val="22"/>
        </w:rPr>
        <w:t xml:space="preserve"> </w:t>
      </w:r>
      <w:r>
        <w:rPr>
          <w:rFonts w:ascii="Book Antiqua" w:hAnsi="Book Antiqua"/>
          <w:sz w:val="22"/>
          <w:szCs w:val="22"/>
        </w:rPr>
        <w:t xml:space="preserve">or more </w:t>
      </w:r>
      <w:r w:rsidRPr="00D9021D">
        <w:rPr>
          <w:rFonts w:ascii="Book Antiqua" w:hAnsi="Book Antiqua"/>
          <w:sz w:val="22"/>
          <w:szCs w:val="22"/>
        </w:rPr>
        <w:t xml:space="preserve">experience </w:t>
      </w:r>
      <w:r w:rsidR="00840373" w:rsidRPr="004650CD">
        <w:rPr>
          <w:rFonts w:ascii="Book Antiqua" w:hAnsi="Book Antiqua"/>
          <w:sz w:val="22"/>
          <w:szCs w:val="22"/>
        </w:rPr>
        <w:t xml:space="preserve">providing direct service advocacy on behalf of </w:t>
      </w:r>
      <w:r w:rsidR="00840373">
        <w:rPr>
          <w:rFonts w:ascii="Book Antiqua" w:hAnsi="Book Antiqua"/>
          <w:sz w:val="22"/>
          <w:szCs w:val="22"/>
        </w:rPr>
        <w:t xml:space="preserve">victims of domestic violence and their families preferred. </w:t>
      </w:r>
    </w:p>
    <w:p w14:paraId="640D782C" w14:textId="09652EEE" w:rsidR="00840373" w:rsidRDefault="00035A33" w:rsidP="00840373">
      <w:pPr>
        <w:numPr>
          <w:ilvl w:val="0"/>
          <w:numId w:val="22"/>
        </w:numPr>
        <w:rPr>
          <w:rFonts w:ascii="Book Antiqua" w:hAnsi="Book Antiqua"/>
          <w:sz w:val="22"/>
          <w:szCs w:val="22"/>
        </w:rPr>
      </w:pPr>
      <w:r>
        <w:rPr>
          <w:rFonts w:ascii="Book Antiqua" w:hAnsi="Book Antiqua"/>
          <w:sz w:val="22"/>
          <w:szCs w:val="22"/>
        </w:rPr>
        <w:t>One year</w:t>
      </w:r>
      <w:r w:rsidRPr="00D9021D">
        <w:rPr>
          <w:rFonts w:ascii="Book Antiqua" w:hAnsi="Book Antiqua"/>
          <w:sz w:val="22"/>
          <w:szCs w:val="22"/>
        </w:rPr>
        <w:t xml:space="preserve"> </w:t>
      </w:r>
      <w:r>
        <w:rPr>
          <w:rFonts w:ascii="Book Antiqua" w:hAnsi="Book Antiqua"/>
          <w:sz w:val="22"/>
          <w:szCs w:val="22"/>
        </w:rPr>
        <w:t xml:space="preserve">or more </w:t>
      </w:r>
      <w:r w:rsidRPr="00D9021D">
        <w:rPr>
          <w:rFonts w:ascii="Book Antiqua" w:hAnsi="Book Antiqua"/>
          <w:sz w:val="22"/>
          <w:szCs w:val="22"/>
        </w:rPr>
        <w:t xml:space="preserve">experience </w:t>
      </w:r>
      <w:r w:rsidR="00840373">
        <w:rPr>
          <w:rFonts w:ascii="Book Antiqua" w:hAnsi="Book Antiqua"/>
          <w:sz w:val="22"/>
          <w:szCs w:val="22"/>
        </w:rPr>
        <w:t>providing counseling, advocacy, and/or case management services to families (volunteer and internship experiences included)</w:t>
      </w:r>
      <w:r w:rsidR="00A73354">
        <w:rPr>
          <w:rFonts w:ascii="Book Antiqua" w:hAnsi="Book Antiqua"/>
          <w:sz w:val="22"/>
          <w:szCs w:val="22"/>
        </w:rPr>
        <w:t xml:space="preserve"> preferred</w:t>
      </w:r>
      <w:r w:rsidR="00840373">
        <w:rPr>
          <w:rFonts w:ascii="Book Antiqua" w:hAnsi="Book Antiqua"/>
          <w:sz w:val="22"/>
          <w:szCs w:val="22"/>
        </w:rPr>
        <w:t xml:space="preserve">. </w:t>
      </w:r>
    </w:p>
    <w:p w14:paraId="1F53039A" w14:textId="77A13454" w:rsidR="00A73354" w:rsidRPr="004650CD" w:rsidRDefault="00A73354" w:rsidP="00840373">
      <w:pPr>
        <w:numPr>
          <w:ilvl w:val="0"/>
          <w:numId w:val="22"/>
        </w:numPr>
        <w:rPr>
          <w:rFonts w:ascii="Book Antiqua" w:hAnsi="Book Antiqua"/>
          <w:sz w:val="22"/>
          <w:szCs w:val="22"/>
        </w:rPr>
      </w:pPr>
      <w:r>
        <w:rPr>
          <w:rFonts w:ascii="Book Antiqua" w:hAnsi="Book Antiqua"/>
          <w:sz w:val="22"/>
          <w:szCs w:val="22"/>
        </w:rPr>
        <w:t>One year</w:t>
      </w:r>
      <w:r w:rsidRPr="00D9021D">
        <w:rPr>
          <w:rFonts w:ascii="Book Antiqua" w:hAnsi="Book Antiqua"/>
          <w:sz w:val="22"/>
          <w:szCs w:val="22"/>
        </w:rPr>
        <w:t xml:space="preserve"> </w:t>
      </w:r>
      <w:r>
        <w:rPr>
          <w:rFonts w:ascii="Book Antiqua" w:hAnsi="Book Antiqua"/>
          <w:sz w:val="22"/>
          <w:szCs w:val="22"/>
        </w:rPr>
        <w:t xml:space="preserve">or more </w:t>
      </w:r>
      <w:r w:rsidRPr="00D9021D">
        <w:rPr>
          <w:rFonts w:ascii="Book Antiqua" w:hAnsi="Book Antiqua"/>
          <w:sz w:val="22"/>
          <w:szCs w:val="22"/>
        </w:rPr>
        <w:t xml:space="preserve">experience </w:t>
      </w:r>
      <w:r>
        <w:rPr>
          <w:rFonts w:ascii="Book Antiqua" w:hAnsi="Book Antiqua"/>
          <w:sz w:val="22"/>
          <w:szCs w:val="22"/>
        </w:rPr>
        <w:t>working with or within the child welfare system preferred.</w:t>
      </w:r>
    </w:p>
    <w:p w14:paraId="640D782D" w14:textId="563CCA6C" w:rsidR="00CD3DB8" w:rsidRPr="00561F67" w:rsidRDefault="00035A33" w:rsidP="001D1899">
      <w:pPr>
        <w:numPr>
          <w:ilvl w:val="0"/>
          <w:numId w:val="22"/>
        </w:numPr>
        <w:rPr>
          <w:rFonts w:ascii="Book Antiqua" w:hAnsi="Book Antiqua"/>
          <w:sz w:val="22"/>
          <w:szCs w:val="22"/>
        </w:rPr>
      </w:pPr>
      <w:r>
        <w:rPr>
          <w:rFonts w:ascii="Book Antiqua" w:hAnsi="Book Antiqua"/>
          <w:sz w:val="22"/>
          <w:szCs w:val="22"/>
        </w:rPr>
        <w:t>One year</w:t>
      </w:r>
      <w:r w:rsidRPr="00D9021D">
        <w:rPr>
          <w:rFonts w:ascii="Book Antiqua" w:hAnsi="Book Antiqua"/>
          <w:sz w:val="22"/>
          <w:szCs w:val="22"/>
        </w:rPr>
        <w:t xml:space="preserve"> </w:t>
      </w:r>
      <w:r>
        <w:rPr>
          <w:rFonts w:ascii="Book Antiqua" w:hAnsi="Book Antiqua"/>
          <w:sz w:val="22"/>
          <w:szCs w:val="22"/>
        </w:rPr>
        <w:t xml:space="preserve">or more </w:t>
      </w:r>
      <w:r w:rsidRPr="00D9021D">
        <w:rPr>
          <w:rFonts w:ascii="Book Antiqua" w:hAnsi="Book Antiqua"/>
          <w:sz w:val="22"/>
          <w:szCs w:val="22"/>
        </w:rPr>
        <w:t xml:space="preserve">experience </w:t>
      </w:r>
      <w:r>
        <w:rPr>
          <w:rFonts w:ascii="Book Antiqua" w:hAnsi="Book Antiqua"/>
          <w:sz w:val="22"/>
          <w:szCs w:val="22"/>
        </w:rPr>
        <w:t xml:space="preserve">in coordination </w:t>
      </w:r>
      <w:r w:rsidR="00CD3DB8" w:rsidRPr="00561F67">
        <w:rPr>
          <w:rFonts w:ascii="Book Antiqua" w:hAnsi="Book Antiqua"/>
          <w:sz w:val="22"/>
          <w:szCs w:val="22"/>
        </w:rPr>
        <w:t xml:space="preserve">of services and </w:t>
      </w:r>
      <w:r w:rsidR="00840373">
        <w:rPr>
          <w:rFonts w:ascii="Book Antiqua" w:hAnsi="Book Antiqua"/>
          <w:sz w:val="22"/>
          <w:szCs w:val="22"/>
        </w:rPr>
        <w:t xml:space="preserve">development of </w:t>
      </w:r>
      <w:r w:rsidR="00CD3DB8" w:rsidRPr="00561F67">
        <w:rPr>
          <w:rFonts w:ascii="Book Antiqua" w:hAnsi="Book Antiqua"/>
          <w:sz w:val="22"/>
          <w:szCs w:val="22"/>
        </w:rPr>
        <w:t>community partnerships</w:t>
      </w:r>
      <w:r w:rsidR="00A73354">
        <w:rPr>
          <w:rFonts w:ascii="Book Antiqua" w:hAnsi="Book Antiqua"/>
          <w:sz w:val="22"/>
          <w:szCs w:val="22"/>
        </w:rPr>
        <w:t xml:space="preserve"> preferred</w:t>
      </w:r>
      <w:r w:rsidR="00CD3DB8" w:rsidRPr="00561F67">
        <w:rPr>
          <w:rFonts w:ascii="Book Antiqua" w:hAnsi="Book Antiqua"/>
          <w:sz w:val="22"/>
          <w:szCs w:val="22"/>
        </w:rPr>
        <w:t xml:space="preserve">. </w:t>
      </w:r>
    </w:p>
    <w:p w14:paraId="640D782E" w14:textId="77777777" w:rsidR="00423394" w:rsidRPr="00443504" w:rsidRDefault="00423394" w:rsidP="00423394">
      <w:pPr>
        <w:numPr>
          <w:ilvl w:val="0"/>
          <w:numId w:val="22"/>
        </w:numPr>
        <w:rPr>
          <w:rFonts w:ascii="Book Antiqua" w:hAnsi="Book Antiqua"/>
          <w:sz w:val="22"/>
          <w:szCs w:val="22"/>
        </w:rPr>
      </w:pPr>
      <w:r w:rsidRPr="00443504">
        <w:rPr>
          <w:rFonts w:ascii="Book Antiqua" w:hAnsi="Book Antiqua"/>
          <w:sz w:val="22"/>
          <w:szCs w:val="22"/>
        </w:rPr>
        <w:t>Completion of a</w:t>
      </w:r>
      <w:r>
        <w:rPr>
          <w:rFonts w:ascii="Book Antiqua" w:hAnsi="Book Antiqua"/>
          <w:sz w:val="22"/>
          <w:szCs w:val="22"/>
        </w:rPr>
        <w:t>n</w:t>
      </w:r>
      <w:r w:rsidRPr="00443504">
        <w:rPr>
          <w:rFonts w:ascii="Book Antiqua" w:hAnsi="Book Antiqua"/>
          <w:sz w:val="22"/>
          <w:szCs w:val="22"/>
        </w:rPr>
        <w:t xml:space="preserve"> Illinois Certified 40-Hour Domest</w:t>
      </w:r>
      <w:r>
        <w:rPr>
          <w:rFonts w:ascii="Book Antiqua" w:hAnsi="Book Antiqua"/>
          <w:sz w:val="22"/>
          <w:szCs w:val="22"/>
        </w:rPr>
        <w:t>ic Violence Training preferred or required to complete within two months of employment.</w:t>
      </w:r>
    </w:p>
    <w:p w14:paraId="640D782F" w14:textId="77777777" w:rsidR="00D57940" w:rsidRPr="00561F67" w:rsidRDefault="00D57940" w:rsidP="001D1899">
      <w:pPr>
        <w:tabs>
          <w:tab w:val="left" w:pos="390"/>
        </w:tabs>
        <w:autoSpaceDE w:val="0"/>
        <w:autoSpaceDN w:val="0"/>
        <w:adjustRightInd w:val="0"/>
        <w:spacing w:after="60"/>
        <w:ind w:right="1440"/>
        <w:rPr>
          <w:rFonts w:ascii="Book Antiqua" w:hAnsi="Book Antiqua"/>
          <w:sz w:val="22"/>
          <w:szCs w:val="22"/>
        </w:rPr>
      </w:pPr>
    </w:p>
    <w:p w14:paraId="640D7830" w14:textId="77777777" w:rsidR="008521E7" w:rsidRPr="009E1151" w:rsidRDefault="008521E7" w:rsidP="008521E7">
      <w:pPr>
        <w:pStyle w:val="NormalWeb"/>
        <w:spacing w:before="0" w:beforeAutospacing="0" w:after="0" w:afterAutospacing="0"/>
        <w:rPr>
          <w:rFonts w:ascii="Book Antiqua" w:hAnsi="Book Antiqua"/>
          <w:b/>
          <w:bCs/>
          <w:sz w:val="22"/>
          <w:szCs w:val="22"/>
        </w:rPr>
      </w:pPr>
      <w:r w:rsidRPr="009E1151">
        <w:rPr>
          <w:rFonts w:ascii="Book Antiqua" w:hAnsi="Book Antiqua"/>
          <w:b/>
          <w:bCs/>
          <w:sz w:val="22"/>
          <w:szCs w:val="22"/>
        </w:rPr>
        <w:t>Knowledge and Skills:</w:t>
      </w:r>
    </w:p>
    <w:p w14:paraId="640D7831" w14:textId="77777777" w:rsidR="008521E7" w:rsidRPr="009E1151" w:rsidRDefault="008521E7" w:rsidP="008521E7">
      <w:pPr>
        <w:numPr>
          <w:ilvl w:val="0"/>
          <w:numId w:val="23"/>
        </w:numPr>
        <w:ind w:left="720"/>
        <w:rPr>
          <w:rFonts w:ascii="Book Antiqua" w:hAnsi="Book Antiqua"/>
          <w:sz w:val="22"/>
          <w:szCs w:val="22"/>
        </w:rPr>
      </w:pPr>
      <w:r w:rsidRPr="009E1151">
        <w:rPr>
          <w:rFonts w:ascii="Book Antiqua" w:hAnsi="Book Antiqua"/>
          <w:sz w:val="22"/>
          <w:szCs w:val="22"/>
        </w:rPr>
        <w:t>Excellent oral and written communication skills.</w:t>
      </w:r>
    </w:p>
    <w:p w14:paraId="640D7832" w14:textId="77777777" w:rsidR="008521E7" w:rsidRPr="009E1151" w:rsidRDefault="008521E7" w:rsidP="008521E7">
      <w:pPr>
        <w:numPr>
          <w:ilvl w:val="0"/>
          <w:numId w:val="23"/>
        </w:numPr>
        <w:ind w:left="720"/>
        <w:rPr>
          <w:rFonts w:ascii="Book Antiqua" w:hAnsi="Book Antiqua"/>
          <w:sz w:val="22"/>
          <w:szCs w:val="22"/>
        </w:rPr>
      </w:pPr>
      <w:r w:rsidRPr="009E1151">
        <w:rPr>
          <w:rFonts w:ascii="Book Antiqua" w:hAnsi="Book Antiqua"/>
          <w:sz w:val="22"/>
          <w:szCs w:val="22"/>
        </w:rPr>
        <w:t>Excellent organizational skills.</w:t>
      </w:r>
    </w:p>
    <w:p w14:paraId="640D7833" w14:textId="77777777" w:rsidR="008521E7" w:rsidRPr="009E1151" w:rsidRDefault="008521E7" w:rsidP="008521E7">
      <w:pPr>
        <w:numPr>
          <w:ilvl w:val="0"/>
          <w:numId w:val="23"/>
        </w:numPr>
        <w:ind w:left="720"/>
        <w:rPr>
          <w:rFonts w:ascii="Book Antiqua" w:hAnsi="Book Antiqua"/>
          <w:sz w:val="22"/>
          <w:szCs w:val="22"/>
        </w:rPr>
      </w:pPr>
      <w:r w:rsidRPr="009E1151">
        <w:rPr>
          <w:rFonts w:ascii="Book Antiqua" w:hAnsi="Book Antiqua"/>
          <w:sz w:val="22"/>
          <w:szCs w:val="22"/>
        </w:rPr>
        <w:t xml:space="preserve">Fluency in Spanish, oral and written, </w:t>
      </w:r>
      <w:r w:rsidRPr="008521E7">
        <w:rPr>
          <w:rFonts w:ascii="Book Antiqua" w:hAnsi="Book Antiqua"/>
          <w:sz w:val="22"/>
          <w:szCs w:val="22"/>
        </w:rPr>
        <w:t>required.</w:t>
      </w:r>
    </w:p>
    <w:p w14:paraId="640D7834" w14:textId="77777777" w:rsidR="008521E7" w:rsidRPr="009E1151" w:rsidRDefault="008521E7" w:rsidP="008521E7">
      <w:pPr>
        <w:numPr>
          <w:ilvl w:val="0"/>
          <w:numId w:val="23"/>
        </w:numPr>
        <w:ind w:left="720"/>
        <w:rPr>
          <w:rFonts w:ascii="Book Antiqua" w:hAnsi="Book Antiqua"/>
          <w:sz w:val="22"/>
          <w:szCs w:val="22"/>
        </w:rPr>
      </w:pPr>
      <w:r w:rsidRPr="009E1151">
        <w:rPr>
          <w:rFonts w:ascii="Book Antiqua" w:hAnsi="Book Antiqua"/>
          <w:sz w:val="22"/>
          <w:szCs w:val="22"/>
        </w:rPr>
        <w:t>Demonstrated computer experience.</w:t>
      </w:r>
    </w:p>
    <w:p w14:paraId="640D7835" w14:textId="66993BC2" w:rsidR="008521E7" w:rsidRPr="009E1151" w:rsidRDefault="008521E7" w:rsidP="008521E7">
      <w:pPr>
        <w:numPr>
          <w:ilvl w:val="0"/>
          <w:numId w:val="23"/>
        </w:numPr>
        <w:ind w:left="720"/>
        <w:rPr>
          <w:rFonts w:ascii="Book Antiqua" w:hAnsi="Book Antiqua"/>
          <w:sz w:val="22"/>
          <w:szCs w:val="22"/>
        </w:rPr>
      </w:pPr>
      <w:r w:rsidRPr="009E1151">
        <w:rPr>
          <w:rFonts w:ascii="Book Antiqua" w:hAnsi="Book Antiqua"/>
          <w:sz w:val="22"/>
          <w:szCs w:val="22"/>
        </w:rPr>
        <w:t xml:space="preserve">Knowledge of </w:t>
      </w:r>
      <w:r w:rsidR="00423394">
        <w:rPr>
          <w:rFonts w:ascii="Book Antiqua" w:hAnsi="Book Antiqua"/>
          <w:sz w:val="22"/>
          <w:szCs w:val="22"/>
        </w:rPr>
        <w:t>victims’</w:t>
      </w:r>
      <w:r w:rsidRPr="009E1151">
        <w:rPr>
          <w:rFonts w:ascii="Book Antiqua" w:hAnsi="Book Antiqua"/>
          <w:sz w:val="22"/>
          <w:szCs w:val="22"/>
        </w:rPr>
        <w:t>, children and youth issues specifically related to domestic violence</w:t>
      </w:r>
      <w:r w:rsidR="00A73354">
        <w:rPr>
          <w:rFonts w:ascii="Book Antiqua" w:hAnsi="Book Antiqua"/>
          <w:sz w:val="22"/>
          <w:szCs w:val="22"/>
        </w:rPr>
        <w:t xml:space="preserve"> preferred</w:t>
      </w:r>
      <w:r w:rsidRPr="009E1151">
        <w:rPr>
          <w:rFonts w:ascii="Book Antiqua" w:hAnsi="Book Antiqua"/>
          <w:i/>
          <w:sz w:val="22"/>
          <w:szCs w:val="22"/>
        </w:rPr>
        <w:t>.</w:t>
      </w:r>
    </w:p>
    <w:p w14:paraId="640D7836" w14:textId="77777777" w:rsidR="008521E7" w:rsidRPr="009E1151" w:rsidRDefault="008521E7" w:rsidP="008521E7">
      <w:pPr>
        <w:numPr>
          <w:ilvl w:val="0"/>
          <w:numId w:val="23"/>
        </w:numPr>
        <w:ind w:left="720"/>
        <w:rPr>
          <w:rFonts w:ascii="Book Antiqua" w:hAnsi="Book Antiqua"/>
          <w:sz w:val="22"/>
          <w:szCs w:val="22"/>
        </w:rPr>
      </w:pPr>
      <w:r w:rsidRPr="009E1151">
        <w:rPr>
          <w:rFonts w:ascii="Book Antiqua" w:hAnsi="Book Antiqua"/>
          <w:sz w:val="22"/>
          <w:szCs w:val="22"/>
        </w:rPr>
        <w:t>Demonstrated ability to prioritize and handle a variety of tasks, and meet established deadlines.</w:t>
      </w:r>
    </w:p>
    <w:p w14:paraId="640D7837" w14:textId="77777777" w:rsidR="008521E7" w:rsidRPr="009E1151" w:rsidRDefault="008521E7" w:rsidP="008521E7">
      <w:pPr>
        <w:numPr>
          <w:ilvl w:val="0"/>
          <w:numId w:val="23"/>
        </w:numPr>
        <w:ind w:left="720"/>
        <w:rPr>
          <w:rFonts w:ascii="Book Antiqua" w:hAnsi="Book Antiqua"/>
          <w:sz w:val="22"/>
          <w:szCs w:val="22"/>
        </w:rPr>
      </w:pPr>
      <w:r w:rsidRPr="009E1151">
        <w:rPr>
          <w:rFonts w:ascii="Book Antiqua" w:hAnsi="Book Antiqua"/>
          <w:sz w:val="22"/>
          <w:szCs w:val="22"/>
        </w:rPr>
        <w:t>Ability to develop and maintain positive relationships with a wide variety of people, including but not limited to board members, staff, volunteers, interns, government officials, community partners, organizational donors and media.</w:t>
      </w:r>
    </w:p>
    <w:p w14:paraId="640D7838" w14:textId="77777777" w:rsidR="008521E7" w:rsidRPr="009E1151" w:rsidRDefault="008521E7" w:rsidP="008521E7">
      <w:pPr>
        <w:numPr>
          <w:ilvl w:val="0"/>
          <w:numId w:val="23"/>
        </w:numPr>
        <w:ind w:left="720"/>
        <w:rPr>
          <w:rFonts w:ascii="Book Antiqua" w:hAnsi="Book Antiqua"/>
          <w:sz w:val="22"/>
          <w:szCs w:val="22"/>
        </w:rPr>
      </w:pPr>
      <w:r w:rsidRPr="009E1151">
        <w:rPr>
          <w:rFonts w:ascii="Book Antiqua" w:hAnsi="Book Antiqua"/>
          <w:sz w:val="22"/>
          <w:szCs w:val="22"/>
        </w:rPr>
        <w:t>Commitment to and experience in working with people from diverse cultural, ethnic, socioeconomic backgrounds.</w:t>
      </w:r>
    </w:p>
    <w:p w14:paraId="640D7839" w14:textId="77777777" w:rsidR="008521E7" w:rsidRPr="009E1151" w:rsidRDefault="008521E7" w:rsidP="008521E7">
      <w:pPr>
        <w:numPr>
          <w:ilvl w:val="0"/>
          <w:numId w:val="23"/>
        </w:numPr>
        <w:ind w:left="720"/>
        <w:rPr>
          <w:rFonts w:ascii="Book Antiqua" w:hAnsi="Book Antiqua"/>
          <w:sz w:val="22"/>
          <w:szCs w:val="22"/>
        </w:rPr>
      </w:pPr>
      <w:r w:rsidRPr="009E1151">
        <w:rPr>
          <w:rFonts w:ascii="Book Antiqua" w:hAnsi="Book Antiqua"/>
          <w:sz w:val="22"/>
          <w:szCs w:val="22"/>
        </w:rPr>
        <w:t>Ability to work some evening and weekend hours.</w:t>
      </w:r>
    </w:p>
    <w:p w14:paraId="640D783A" w14:textId="77777777" w:rsidR="008521E7" w:rsidRPr="009E1151" w:rsidRDefault="008521E7" w:rsidP="008521E7">
      <w:pPr>
        <w:numPr>
          <w:ilvl w:val="0"/>
          <w:numId w:val="23"/>
        </w:numPr>
        <w:ind w:left="720"/>
        <w:rPr>
          <w:rFonts w:ascii="Book Antiqua" w:hAnsi="Book Antiqua"/>
          <w:sz w:val="22"/>
          <w:szCs w:val="22"/>
        </w:rPr>
      </w:pPr>
      <w:r w:rsidRPr="009E1151">
        <w:rPr>
          <w:rFonts w:ascii="Book Antiqua" w:hAnsi="Book Antiqua"/>
          <w:sz w:val="22"/>
          <w:szCs w:val="22"/>
        </w:rPr>
        <w:lastRenderedPageBreak/>
        <w:t xml:space="preserve">Valid driver’s license, </w:t>
      </w:r>
      <w:r>
        <w:rPr>
          <w:rFonts w:ascii="Book Antiqua" w:hAnsi="Book Antiqua"/>
          <w:sz w:val="22"/>
          <w:szCs w:val="22"/>
        </w:rPr>
        <w:t xml:space="preserve">access to a reliable car with </w:t>
      </w:r>
      <w:r w:rsidRPr="009E1151">
        <w:rPr>
          <w:rFonts w:ascii="Book Antiqua" w:hAnsi="Book Antiqua"/>
          <w:sz w:val="22"/>
          <w:szCs w:val="22"/>
        </w:rPr>
        <w:t>cu</w:t>
      </w:r>
      <w:r>
        <w:rPr>
          <w:rFonts w:ascii="Book Antiqua" w:hAnsi="Book Antiqua"/>
          <w:sz w:val="22"/>
          <w:szCs w:val="22"/>
        </w:rPr>
        <w:t>rrent insurance.</w:t>
      </w:r>
    </w:p>
    <w:p w14:paraId="640D783B" w14:textId="77777777" w:rsidR="00F921DF" w:rsidRPr="00561F67" w:rsidRDefault="00F921DF" w:rsidP="001D1899">
      <w:pPr>
        <w:autoSpaceDE w:val="0"/>
        <w:autoSpaceDN w:val="0"/>
        <w:adjustRightInd w:val="0"/>
        <w:spacing w:after="60"/>
        <w:ind w:right="1440"/>
        <w:rPr>
          <w:rFonts w:ascii="Book Antiqua" w:hAnsi="Book Antiqua"/>
          <w:b/>
          <w:sz w:val="22"/>
          <w:szCs w:val="22"/>
        </w:rPr>
      </w:pPr>
    </w:p>
    <w:p w14:paraId="435B7070" w14:textId="77777777" w:rsidR="008247AA" w:rsidRPr="00FC2334" w:rsidRDefault="008247AA" w:rsidP="008247AA">
      <w:pPr>
        <w:spacing w:after="120"/>
        <w:rPr>
          <w:rFonts w:ascii="Book Antiqua" w:hAnsi="Book Antiqua" w:cs="Arial"/>
          <w:sz w:val="22"/>
          <w:szCs w:val="22"/>
        </w:rPr>
      </w:pPr>
      <w:r w:rsidRPr="00FC2334">
        <w:rPr>
          <w:rFonts w:ascii="Book Antiqua" w:hAnsi="Book Antiqua" w:cs="Arial"/>
          <w:sz w:val="22"/>
          <w:szCs w:val="22"/>
        </w:rPr>
        <w:t>Sarah’s Inn is an equal opportunity employer. All qualified applicants will receive consideration for employment without regard to race, ethnicity, religion, sexual orientation, veteran status, national origin, or disability.  EOE/M/F/D/V</w:t>
      </w:r>
    </w:p>
    <w:p w14:paraId="25F544BE" w14:textId="77777777" w:rsidR="008247AA" w:rsidRPr="006A3180" w:rsidRDefault="008247AA" w:rsidP="008247AA">
      <w:pPr>
        <w:rPr>
          <w:rFonts w:ascii="Book Antiqua" w:hAnsi="Book Antiqua"/>
          <w:sz w:val="23"/>
          <w:szCs w:val="23"/>
        </w:rPr>
      </w:pPr>
    </w:p>
    <w:p w14:paraId="4D5AEE83" w14:textId="18C2AA66" w:rsidR="008247AA" w:rsidRPr="006A3180" w:rsidRDefault="008247AA" w:rsidP="008247AA">
      <w:pPr>
        <w:spacing w:after="120"/>
        <w:rPr>
          <w:rFonts w:ascii="Book Antiqua" w:hAnsi="Book Antiqua"/>
          <w:sz w:val="23"/>
          <w:szCs w:val="23"/>
        </w:rPr>
      </w:pPr>
      <w:r w:rsidRPr="00FC2334">
        <w:rPr>
          <w:rFonts w:ascii="Book Antiqua" w:hAnsi="Book Antiqua" w:cs="Arial"/>
          <w:sz w:val="22"/>
          <w:szCs w:val="22"/>
        </w:rPr>
        <w:t xml:space="preserve">Interested Candidates should submit cover letter and resume to </w:t>
      </w:r>
      <w:hyperlink r:id="rId10" w:history="1">
        <w:r w:rsidRPr="000F06D6">
          <w:rPr>
            <w:rStyle w:val="Hyperlink"/>
            <w:rFonts w:ascii="Book Antiqua" w:hAnsi="Book Antiqua" w:cs="Arial"/>
            <w:sz w:val="22"/>
            <w:szCs w:val="22"/>
          </w:rPr>
          <w:t>employment@sarahsinn.org</w:t>
        </w:r>
      </w:hyperlink>
      <w:r w:rsidRPr="00FC2334">
        <w:rPr>
          <w:rFonts w:ascii="Book Antiqua" w:hAnsi="Book Antiqua" w:cs="Arial"/>
          <w:sz w:val="22"/>
          <w:szCs w:val="22"/>
        </w:rPr>
        <w:t xml:space="preserve"> – Indicate “</w:t>
      </w:r>
      <w:r>
        <w:rPr>
          <w:rFonts w:ascii="Book Antiqua" w:hAnsi="Book Antiqua" w:cs="Arial"/>
          <w:sz w:val="22"/>
          <w:szCs w:val="22"/>
        </w:rPr>
        <w:t>Community Advocate: DVCLA</w:t>
      </w:r>
      <w:r w:rsidRPr="00FC2334">
        <w:rPr>
          <w:rFonts w:ascii="Book Antiqua" w:hAnsi="Book Antiqua" w:cs="Arial"/>
          <w:bCs/>
          <w:sz w:val="22"/>
          <w:szCs w:val="22"/>
        </w:rPr>
        <w:t xml:space="preserve"> </w:t>
      </w:r>
      <w:r w:rsidRPr="00FC2334">
        <w:rPr>
          <w:rFonts w:ascii="Book Antiqua" w:hAnsi="Book Antiqua" w:cs="Arial"/>
          <w:sz w:val="22"/>
          <w:szCs w:val="22"/>
        </w:rPr>
        <w:t xml:space="preserve">Position” in the Subject Line.  </w:t>
      </w:r>
    </w:p>
    <w:p w14:paraId="39B76AAF" w14:textId="77777777" w:rsidR="00DF5FE9" w:rsidRPr="00561F67" w:rsidRDefault="00DF5FE9" w:rsidP="00190D9E">
      <w:pPr>
        <w:rPr>
          <w:rFonts w:ascii="Book Antiqua" w:hAnsi="Book Antiqua"/>
          <w:sz w:val="22"/>
          <w:szCs w:val="22"/>
        </w:rPr>
      </w:pPr>
    </w:p>
    <w:sectPr w:rsidR="00DF5FE9" w:rsidRPr="00561F67" w:rsidSect="00044E62">
      <w:headerReference w:type="default" r:id="rId11"/>
      <w:footerReference w:type="default" r:id="rId12"/>
      <w:pgSz w:w="12240" w:h="15840" w:code="1"/>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0AFC9" w14:textId="77777777" w:rsidR="002B06C4" w:rsidRDefault="002B06C4">
      <w:r>
        <w:separator/>
      </w:r>
    </w:p>
  </w:endnote>
  <w:endnote w:type="continuationSeparator" w:id="0">
    <w:p w14:paraId="2ED1D8A2" w14:textId="77777777" w:rsidR="002B06C4" w:rsidRDefault="002B06C4">
      <w:r>
        <w:continuationSeparator/>
      </w:r>
    </w:p>
  </w:endnote>
  <w:endnote w:type="continuationNotice" w:id="1">
    <w:p w14:paraId="4DA4FDC1" w14:textId="77777777" w:rsidR="002B06C4" w:rsidRDefault="002B0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yriad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D7861" w14:textId="77777777" w:rsidR="00F765E2" w:rsidRPr="006C03DC" w:rsidRDefault="00F765E2" w:rsidP="006C03DC">
    <w:pPr>
      <w:pStyle w:val="Footer"/>
      <w:pBdr>
        <w:top w:val="single" w:sz="4" w:space="1" w:color="auto"/>
      </w:pBdr>
      <w:jc w:val="center"/>
      <w:rPr>
        <w:rFonts w:ascii="Myriad Pro" w:hAnsi="Myriad Pro"/>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3FDD3" w14:textId="77777777" w:rsidR="002B06C4" w:rsidRDefault="002B06C4">
      <w:r>
        <w:separator/>
      </w:r>
    </w:p>
  </w:footnote>
  <w:footnote w:type="continuationSeparator" w:id="0">
    <w:p w14:paraId="6125C912" w14:textId="77777777" w:rsidR="002B06C4" w:rsidRDefault="002B06C4">
      <w:r>
        <w:continuationSeparator/>
      </w:r>
    </w:p>
  </w:footnote>
  <w:footnote w:type="continuationNotice" w:id="1">
    <w:p w14:paraId="66926E9E" w14:textId="77777777" w:rsidR="002B06C4" w:rsidRDefault="002B06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D785E" w14:textId="77777777" w:rsidR="00F765E2" w:rsidRDefault="00F765E2" w:rsidP="00C2019C">
    <w:pPr>
      <w:pStyle w:val="Header"/>
      <w:tabs>
        <w:tab w:val="clear" w:pos="4320"/>
        <w:tab w:val="clear" w:pos="8640"/>
        <w:tab w:val="center" w:pos="4680"/>
        <w:tab w:val="left" w:pos="4950"/>
        <w:tab w:val="right" w:pos="9360"/>
      </w:tabs>
    </w:pPr>
  </w:p>
  <w:p w14:paraId="640D785F" w14:textId="54BDA60C" w:rsidR="00F765E2" w:rsidRDefault="00650EFB" w:rsidP="00561F67">
    <w:pPr>
      <w:pStyle w:val="Header"/>
      <w:tabs>
        <w:tab w:val="clear" w:pos="4320"/>
        <w:tab w:val="clear" w:pos="8640"/>
        <w:tab w:val="center" w:pos="4680"/>
        <w:tab w:val="left" w:pos="4950"/>
        <w:tab w:val="right" w:pos="9360"/>
      </w:tabs>
      <w:jc w:val="right"/>
    </w:pPr>
    <w:r>
      <w:rPr>
        <w:noProof/>
      </w:rPr>
      <w:drawing>
        <wp:inline distT="0" distB="0" distL="0" distR="0" wp14:anchorId="0A97EC7C" wp14:editId="0B47B091">
          <wp:extent cx="3271761" cy="65405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with Tag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3447125" cy="689107"/>
                  </a:xfrm>
                  <a:prstGeom prst="rect">
                    <a:avLst/>
                  </a:prstGeom>
                </pic:spPr>
              </pic:pic>
            </a:graphicData>
          </a:graphic>
        </wp:inline>
      </w:drawing>
    </w:r>
  </w:p>
  <w:p w14:paraId="640D7860" w14:textId="77777777" w:rsidR="00F765E2" w:rsidRPr="006C03DC" w:rsidRDefault="00F765E2" w:rsidP="00C2019C">
    <w:pPr>
      <w:pStyle w:val="Header"/>
      <w:tabs>
        <w:tab w:val="clear" w:pos="4320"/>
        <w:tab w:val="clear" w:pos="8640"/>
        <w:tab w:val="center" w:pos="4680"/>
        <w:tab w:val="left" w:pos="495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907"/>
    <w:multiLevelType w:val="hybridMultilevel"/>
    <w:tmpl w:val="8D6874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4238C1"/>
    <w:multiLevelType w:val="hybridMultilevel"/>
    <w:tmpl w:val="0730F5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0F71C2"/>
    <w:multiLevelType w:val="hybridMultilevel"/>
    <w:tmpl w:val="FB14D11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B2950C9"/>
    <w:multiLevelType w:val="hybridMultilevel"/>
    <w:tmpl w:val="F7EC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7253A"/>
    <w:multiLevelType w:val="hybridMultilevel"/>
    <w:tmpl w:val="23A86DCE"/>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477E12"/>
    <w:multiLevelType w:val="hybridMultilevel"/>
    <w:tmpl w:val="9010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14088"/>
    <w:multiLevelType w:val="hybridMultilevel"/>
    <w:tmpl w:val="A41E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E7341"/>
    <w:multiLevelType w:val="hybridMultilevel"/>
    <w:tmpl w:val="C2D4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26C6C"/>
    <w:multiLevelType w:val="hybridMultilevel"/>
    <w:tmpl w:val="71007D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20310D2"/>
    <w:multiLevelType w:val="hybridMultilevel"/>
    <w:tmpl w:val="0E8EA56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7E66DEF"/>
    <w:multiLevelType w:val="hybridMultilevel"/>
    <w:tmpl w:val="8E60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6442D"/>
    <w:multiLevelType w:val="hybridMultilevel"/>
    <w:tmpl w:val="7E60A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6567A"/>
    <w:multiLevelType w:val="hybridMultilevel"/>
    <w:tmpl w:val="ADECBB7C"/>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2D355F"/>
    <w:multiLevelType w:val="hybridMultilevel"/>
    <w:tmpl w:val="4016DD82"/>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FC2AD5"/>
    <w:multiLevelType w:val="hybridMultilevel"/>
    <w:tmpl w:val="C0D8C0C4"/>
    <w:lvl w:ilvl="0" w:tplc="04090001">
      <w:start w:val="1"/>
      <w:numFmt w:val="bullet"/>
      <w:lvlText w:val=""/>
      <w:lvlJc w:val="left"/>
      <w:pPr>
        <w:tabs>
          <w:tab w:val="num" w:pos="720"/>
        </w:tabs>
        <w:ind w:left="720" w:hanging="360"/>
      </w:pPr>
      <w:rPr>
        <w:rFonts w:ascii="Symbol" w:hAnsi="Symbol" w:hint="default"/>
        <w:b w:val="0"/>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6535964"/>
    <w:multiLevelType w:val="hybridMultilevel"/>
    <w:tmpl w:val="96E2F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807FA2"/>
    <w:multiLevelType w:val="hybridMultilevel"/>
    <w:tmpl w:val="7D14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47EF5"/>
    <w:multiLevelType w:val="hybridMultilevel"/>
    <w:tmpl w:val="C3F08010"/>
    <w:lvl w:ilvl="0" w:tplc="04090001">
      <w:start w:val="1"/>
      <w:numFmt w:val="bullet"/>
      <w:lvlText w:val=""/>
      <w:lvlJc w:val="left"/>
      <w:pPr>
        <w:tabs>
          <w:tab w:val="num" w:pos="720"/>
        </w:tabs>
        <w:ind w:left="720" w:hanging="360"/>
      </w:pPr>
      <w:rPr>
        <w:rFonts w:ascii="Symbol" w:hAnsi="Symbol" w:hint="default"/>
        <w:b w:val="0"/>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6881E9D"/>
    <w:multiLevelType w:val="hybridMultilevel"/>
    <w:tmpl w:val="4AFA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B53ED"/>
    <w:multiLevelType w:val="hybridMultilevel"/>
    <w:tmpl w:val="0AE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B42FF"/>
    <w:multiLevelType w:val="hybridMultilevel"/>
    <w:tmpl w:val="E2A2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D47B3"/>
    <w:multiLevelType w:val="hybridMultilevel"/>
    <w:tmpl w:val="DDBE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E1B85"/>
    <w:multiLevelType w:val="hybridMultilevel"/>
    <w:tmpl w:val="EAB2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D96065"/>
    <w:multiLevelType w:val="hybridMultilevel"/>
    <w:tmpl w:val="BEAA34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DB6EE6"/>
    <w:multiLevelType w:val="hybridMultilevel"/>
    <w:tmpl w:val="5A9C81D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571164D"/>
    <w:multiLevelType w:val="multilevel"/>
    <w:tmpl w:val="7820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7D47BD"/>
    <w:multiLevelType w:val="hybridMultilevel"/>
    <w:tmpl w:val="BEFEB3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8E5F0F"/>
    <w:multiLevelType w:val="hybridMultilevel"/>
    <w:tmpl w:val="1B782A8C"/>
    <w:lvl w:ilvl="0" w:tplc="D00612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FF3AAF"/>
    <w:multiLevelType w:val="hybridMultilevel"/>
    <w:tmpl w:val="F82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011942"/>
    <w:multiLevelType w:val="hybridMultilevel"/>
    <w:tmpl w:val="46A2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CA1AF0"/>
    <w:multiLevelType w:val="hybridMultilevel"/>
    <w:tmpl w:val="5EAA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04DD9"/>
    <w:multiLevelType w:val="hybridMultilevel"/>
    <w:tmpl w:val="74CA0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6470125"/>
    <w:multiLevelType w:val="hybridMultilevel"/>
    <w:tmpl w:val="51A4872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C774FD6"/>
    <w:multiLevelType w:val="hybridMultilevel"/>
    <w:tmpl w:val="063C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D1855"/>
    <w:multiLevelType w:val="hybridMultilevel"/>
    <w:tmpl w:val="63621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356116"/>
    <w:multiLevelType w:val="hybridMultilevel"/>
    <w:tmpl w:val="89FCF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FF2B46"/>
    <w:multiLevelType w:val="multilevel"/>
    <w:tmpl w:val="240EA6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752E2A1D"/>
    <w:multiLevelType w:val="multilevel"/>
    <w:tmpl w:val="9F1E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9528C3"/>
    <w:multiLevelType w:val="hybridMultilevel"/>
    <w:tmpl w:val="0E62048A"/>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B123C10"/>
    <w:multiLevelType w:val="hybridMultilevel"/>
    <w:tmpl w:val="E30E1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B205413"/>
    <w:multiLevelType w:val="hybridMultilevel"/>
    <w:tmpl w:val="3A1EE542"/>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3552E6"/>
    <w:multiLevelType w:val="hybridMultilevel"/>
    <w:tmpl w:val="4844D094"/>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7C59D5"/>
    <w:multiLevelType w:val="hybridMultilevel"/>
    <w:tmpl w:val="1E167C88"/>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9"/>
  </w:num>
  <w:num w:numId="4">
    <w:abstractNumId w:val="36"/>
  </w:num>
  <w:num w:numId="5">
    <w:abstractNumId w:val="37"/>
  </w:num>
  <w:num w:numId="6">
    <w:abstractNumId w:val="30"/>
  </w:num>
  <w:num w:numId="7">
    <w:abstractNumId w:val="20"/>
  </w:num>
  <w:num w:numId="8">
    <w:abstractNumId w:val="7"/>
  </w:num>
  <w:num w:numId="9">
    <w:abstractNumId w:val="35"/>
  </w:num>
  <w:num w:numId="10">
    <w:abstractNumId w:val="15"/>
  </w:num>
  <w:num w:numId="11">
    <w:abstractNumId w:val="23"/>
  </w:num>
  <w:num w:numId="12">
    <w:abstractNumId w:val="28"/>
  </w:num>
  <w:num w:numId="13">
    <w:abstractNumId w:val="25"/>
  </w:num>
  <w:num w:numId="14">
    <w:abstractNumId w:val="27"/>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1"/>
  </w:num>
  <w:num w:numId="18">
    <w:abstractNumId w:val="13"/>
  </w:num>
  <w:num w:numId="19">
    <w:abstractNumId w:val="40"/>
  </w:num>
  <w:num w:numId="20">
    <w:abstractNumId w:val="12"/>
  </w:num>
  <w:num w:numId="21">
    <w:abstractNumId w:val="42"/>
  </w:num>
  <w:num w:numId="22">
    <w:abstractNumId w:val="18"/>
  </w:num>
  <w:num w:numId="23">
    <w:abstractNumId w:val="31"/>
  </w:num>
  <w:num w:numId="24">
    <w:abstractNumId w:val="16"/>
  </w:num>
  <w:num w:numId="25">
    <w:abstractNumId w:val="11"/>
  </w:num>
  <w:num w:numId="26">
    <w:abstractNumId w:val="19"/>
  </w:num>
  <w:num w:numId="27">
    <w:abstractNumId w:val="14"/>
  </w:num>
  <w:num w:numId="28">
    <w:abstractNumId w:val="17"/>
  </w:num>
  <w:num w:numId="29">
    <w:abstractNumId w:val="9"/>
  </w:num>
  <w:num w:numId="30">
    <w:abstractNumId w:val="8"/>
  </w:num>
  <w:num w:numId="31">
    <w:abstractNumId w:val="33"/>
  </w:num>
  <w:num w:numId="32">
    <w:abstractNumId w:val="38"/>
  </w:num>
  <w:num w:numId="33">
    <w:abstractNumId w:val="2"/>
  </w:num>
  <w:num w:numId="34">
    <w:abstractNumId w:val="1"/>
  </w:num>
  <w:num w:numId="35">
    <w:abstractNumId w:val="0"/>
  </w:num>
  <w:num w:numId="36">
    <w:abstractNumId w:val="24"/>
  </w:num>
  <w:num w:numId="37">
    <w:abstractNumId w:val="26"/>
  </w:num>
  <w:num w:numId="38">
    <w:abstractNumId w:val="10"/>
  </w:num>
  <w:num w:numId="39">
    <w:abstractNumId w:val="34"/>
  </w:num>
  <w:num w:numId="40">
    <w:abstractNumId w:val="3"/>
  </w:num>
  <w:num w:numId="41">
    <w:abstractNumId w:val="22"/>
  </w:num>
  <w:num w:numId="42">
    <w:abstractNumId w:val="29"/>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DC"/>
    <w:rsid w:val="00003830"/>
    <w:rsid w:val="00025B93"/>
    <w:rsid w:val="0002761C"/>
    <w:rsid w:val="00033481"/>
    <w:rsid w:val="00035A33"/>
    <w:rsid w:val="000435E2"/>
    <w:rsid w:val="00044E62"/>
    <w:rsid w:val="0006459C"/>
    <w:rsid w:val="00076E19"/>
    <w:rsid w:val="00084006"/>
    <w:rsid w:val="00092551"/>
    <w:rsid w:val="00095915"/>
    <w:rsid w:val="000A2D21"/>
    <w:rsid w:val="000C6DBE"/>
    <w:rsid w:val="000F19E4"/>
    <w:rsid w:val="000F6510"/>
    <w:rsid w:val="001076E9"/>
    <w:rsid w:val="00131E30"/>
    <w:rsid w:val="0014517F"/>
    <w:rsid w:val="001455B2"/>
    <w:rsid w:val="00167EAE"/>
    <w:rsid w:val="00186654"/>
    <w:rsid w:val="00190D9E"/>
    <w:rsid w:val="001A2A9B"/>
    <w:rsid w:val="001B53F5"/>
    <w:rsid w:val="001C0FBC"/>
    <w:rsid w:val="001D1899"/>
    <w:rsid w:val="001F08BA"/>
    <w:rsid w:val="00234F6F"/>
    <w:rsid w:val="00256BDD"/>
    <w:rsid w:val="002574BF"/>
    <w:rsid w:val="002577B2"/>
    <w:rsid w:val="00273AF2"/>
    <w:rsid w:val="00286A84"/>
    <w:rsid w:val="002B0094"/>
    <w:rsid w:val="002B06C4"/>
    <w:rsid w:val="003046DB"/>
    <w:rsid w:val="003370A3"/>
    <w:rsid w:val="00346EB1"/>
    <w:rsid w:val="003700CE"/>
    <w:rsid w:val="003825ED"/>
    <w:rsid w:val="003C0783"/>
    <w:rsid w:val="003D34F9"/>
    <w:rsid w:val="003D35E6"/>
    <w:rsid w:val="003F2D3B"/>
    <w:rsid w:val="00423394"/>
    <w:rsid w:val="004A6642"/>
    <w:rsid w:val="004D0D46"/>
    <w:rsid w:val="004D33EB"/>
    <w:rsid w:val="004D61AA"/>
    <w:rsid w:val="004E01FB"/>
    <w:rsid w:val="004E168B"/>
    <w:rsid w:val="004E44BB"/>
    <w:rsid w:val="00517240"/>
    <w:rsid w:val="00542709"/>
    <w:rsid w:val="00561F67"/>
    <w:rsid w:val="00591208"/>
    <w:rsid w:val="005915BD"/>
    <w:rsid w:val="005B1F4F"/>
    <w:rsid w:val="005B5938"/>
    <w:rsid w:val="005C7F09"/>
    <w:rsid w:val="0060211A"/>
    <w:rsid w:val="0062224B"/>
    <w:rsid w:val="00627C82"/>
    <w:rsid w:val="00640F52"/>
    <w:rsid w:val="00645F7E"/>
    <w:rsid w:val="00650EFB"/>
    <w:rsid w:val="00656022"/>
    <w:rsid w:val="00691DFF"/>
    <w:rsid w:val="006B62CC"/>
    <w:rsid w:val="006B6406"/>
    <w:rsid w:val="006C03DC"/>
    <w:rsid w:val="006D6FD3"/>
    <w:rsid w:val="006E645B"/>
    <w:rsid w:val="00742715"/>
    <w:rsid w:val="00745C48"/>
    <w:rsid w:val="0076163A"/>
    <w:rsid w:val="00781284"/>
    <w:rsid w:val="00796717"/>
    <w:rsid w:val="007A6BD5"/>
    <w:rsid w:val="007D6CF6"/>
    <w:rsid w:val="007E2B09"/>
    <w:rsid w:val="00800752"/>
    <w:rsid w:val="00821D12"/>
    <w:rsid w:val="008247AA"/>
    <w:rsid w:val="00827095"/>
    <w:rsid w:val="00836270"/>
    <w:rsid w:val="00836CB2"/>
    <w:rsid w:val="00840373"/>
    <w:rsid w:val="0085125F"/>
    <w:rsid w:val="008521E7"/>
    <w:rsid w:val="008731D1"/>
    <w:rsid w:val="008749C0"/>
    <w:rsid w:val="00895868"/>
    <w:rsid w:val="008A3BCE"/>
    <w:rsid w:val="008B1770"/>
    <w:rsid w:val="008D5651"/>
    <w:rsid w:val="0091684C"/>
    <w:rsid w:val="0092153A"/>
    <w:rsid w:val="00922615"/>
    <w:rsid w:val="00942116"/>
    <w:rsid w:val="009425EF"/>
    <w:rsid w:val="00950F1F"/>
    <w:rsid w:val="00956DCE"/>
    <w:rsid w:val="00964A79"/>
    <w:rsid w:val="00982CD2"/>
    <w:rsid w:val="009A6DA6"/>
    <w:rsid w:val="00A14BE9"/>
    <w:rsid w:val="00A21F14"/>
    <w:rsid w:val="00A32872"/>
    <w:rsid w:val="00A73354"/>
    <w:rsid w:val="00A92ED0"/>
    <w:rsid w:val="00AB2798"/>
    <w:rsid w:val="00AD2DAC"/>
    <w:rsid w:val="00AE18C2"/>
    <w:rsid w:val="00AF4BAA"/>
    <w:rsid w:val="00B1682E"/>
    <w:rsid w:val="00B329FA"/>
    <w:rsid w:val="00B40003"/>
    <w:rsid w:val="00B46029"/>
    <w:rsid w:val="00B54864"/>
    <w:rsid w:val="00B6646C"/>
    <w:rsid w:val="00B82F92"/>
    <w:rsid w:val="00B836E7"/>
    <w:rsid w:val="00BC15BF"/>
    <w:rsid w:val="00BC57A2"/>
    <w:rsid w:val="00C07207"/>
    <w:rsid w:val="00C159BE"/>
    <w:rsid w:val="00C2019C"/>
    <w:rsid w:val="00C344E2"/>
    <w:rsid w:val="00C524B1"/>
    <w:rsid w:val="00C903F4"/>
    <w:rsid w:val="00CB286A"/>
    <w:rsid w:val="00CC28BA"/>
    <w:rsid w:val="00CD3DB8"/>
    <w:rsid w:val="00CD5D06"/>
    <w:rsid w:val="00CE33F3"/>
    <w:rsid w:val="00CE4F68"/>
    <w:rsid w:val="00D138CD"/>
    <w:rsid w:val="00D16C53"/>
    <w:rsid w:val="00D27543"/>
    <w:rsid w:val="00D3364D"/>
    <w:rsid w:val="00D40A2D"/>
    <w:rsid w:val="00D56C57"/>
    <w:rsid w:val="00D57940"/>
    <w:rsid w:val="00D913C6"/>
    <w:rsid w:val="00DA0E7B"/>
    <w:rsid w:val="00DA77D4"/>
    <w:rsid w:val="00DB353B"/>
    <w:rsid w:val="00DD401B"/>
    <w:rsid w:val="00DE0BFF"/>
    <w:rsid w:val="00DF1271"/>
    <w:rsid w:val="00DF5FE9"/>
    <w:rsid w:val="00DF66CE"/>
    <w:rsid w:val="00E04816"/>
    <w:rsid w:val="00E25E50"/>
    <w:rsid w:val="00E341AB"/>
    <w:rsid w:val="00E57909"/>
    <w:rsid w:val="00E73DE6"/>
    <w:rsid w:val="00E745BD"/>
    <w:rsid w:val="00EA1642"/>
    <w:rsid w:val="00EA2C8C"/>
    <w:rsid w:val="00EB5EB0"/>
    <w:rsid w:val="00ED6306"/>
    <w:rsid w:val="00F260FC"/>
    <w:rsid w:val="00F61C0E"/>
    <w:rsid w:val="00F6543B"/>
    <w:rsid w:val="00F7007E"/>
    <w:rsid w:val="00F75509"/>
    <w:rsid w:val="00F765E2"/>
    <w:rsid w:val="00F921DF"/>
    <w:rsid w:val="00FB035A"/>
    <w:rsid w:val="00FB1D70"/>
    <w:rsid w:val="00FD511C"/>
    <w:rsid w:val="00FE4A52"/>
    <w:rsid w:val="00FE4D98"/>
    <w:rsid w:val="00FF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D77F5"/>
  <w15:docId w15:val="{1499A76D-FA39-411B-A3D6-3A0A74D2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28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3DC"/>
    <w:pPr>
      <w:tabs>
        <w:tab w:val="center" w:pos="4320"/>
        <w:tab w:val="right" w:pos="8640"/>
      </w:tabs>
    </w:pPr>
  </w:style>
  <w:style w:type="paragraph" w:styleId="Footer">
    <w:name w:val="footer"/>
    <w:basedOn w:val="Normal"/>
    <w:rsid w:val="006C03DC"/>
    <w:pPr>
      <w:tabs>
        <w:tab w:val="center" w:pos="4320"/>
        <w:tab w:val="right" w:pos="8640"/>
      </w:tabs>
    </w:pPr>
  </w:style>
  <w:style w:type="paragraph" w:styleId="BodyText">
    <w:name w:val="Body Text"/>
    <w:basedOn w:val="Normal"/>
    <w:link w:val="BodyTextChar"/>
    <w:rsid w:val="00836CB2"/>
    <w:pPr>
      <w:spacing w:after="240"/>
      <w:ind w:firstLine="720"/>
      <w:jc w:val="both"/>
    </w:pPr>
    <w:rPr>
      <w:szCs w:val="20"/>
    </w:rPr>
  </w:style>
  <w:style w:type="character" w:customStyle="1" w:styleId="BodyTextChar">
    <w:name w:val="Body Text Char"/>
    <w:link w:val="BodyText"/>
    <w:rsid w:val="00836CB2"/>
    <w:rPr>
      <w:sz w:val="24"/>
    </w:rPr>
  </w:style>
  <w:style w:type="paragraph" w:styleId="Title">
    <w:name w:val="Title"/>
    <w:basedOn w:val="Normal"/>
    <w:next w:val="BodyText"/>
    <w:link w:val="TitleChar"/>
    <w:qFormat/>
    <w:rsid w:val="00836CB2"/>
    <w:pPr>
      <w:spacing w:after="240"/>
      <w:jc w:val="center"/>
      <w:outlineLvl w:val="0"/>
    </w:pPr>
    <w:rPr>
      <w:b/>
      <w:szCs w:val="20"/>
    </w:rPr>
  </w:style>
  <w:style w:type="character" w:customStyle="1" w:styleId="TitleChar">
    <w:name w:val="Title Char"/>
    <w:link w:val="Title"/>
    <w:rsid w:val="00836CB2"/>
    <w:rPr>
      <w:b/>
      <w:sz w:val="24"/>
    </w:rPr>
  </w:style>
  <w:style w:type="character" w:customStyle="1" w:styleId="CHUnderline">
    <w:name w:val="CH Underline"/>
    <w:rsid w:val="00836CB2"/>
    <w:rPr>
      <w:u w:val="single"/>
    </w:rPr>
  </w:style>
  <w:style w:type="paragraph" w:styleId="NoSpacing">
    <w:name w:val="No Spacing"/>
    <w:uiPriority w:val="1"/>
    <w:qFormat/>
    <w:rsid w:val="00950F1F"/>
    <w:rPr>
      <w:rFonts w:ascii="Calibri" w:eastAsia="Calibri" w:hAnsi="Calibri"/>
      <w:sz w:val="22"/>
      <w:szCs w:val="22"/>
    </w:rPr>
  </w:style>
  <w:style w:type="paragraph" w:styleId="BalloonText">
    <w:name w:val="Balloon Text"/>
    <w:basedOn w:val="Normal"/>
    <w:link w:val="BalloonTextChar"/>
    <w:rsid w:val="00950F1F"/>
    <w:rPr>
      <w:rFonts w:ascii="Tahoma" w:hAnsi="Tahoma"/>
      <w:sz w:val="16"/>
      <w:szCs w:val="16"/>
    </w:rPr>
  </w:style>
  <w:style w:type="character" w:customStyle="1" w:styleId="BalloonTextChar">
    <w:name w:val="Balloon Text Char"/>
    <w:link w:val="BalloonText"/>
    <w:rsid w:val="00950F1F"/>
    <w:rPr>
      <w:rFonts w:ascii="Tahoma" w:hAnsi="Tahoma" w:cs="Tahoma"/>
      <w:sz w:val="16"/>
      <w:szCs w:val="16"/>
    </w:rPr>
  </w:style>
  <w:style w:type="paragraph" w:styleId="NormalWeb">
    <w:name w:val="Normal (Web)"/>
    <w:basedOn w:val="Normal"/>
    <w:uiPriority w:val="99"/>
    <w:unhideWhenUsed/>
    <w:rsid w:val="004E44BB"/>
    <w:pPr>
      <w:spacing w:before="100" w:beforeAutospacing="1" w:after="100" w:afterAutospacing="1"/>
    </w:pPr>
  </w:style>
  <w:style w:type="paragraph" w:customStyle="1" w:styleId="Default">
    <w:name w:val="Default"/>
    <w:rsid w:val="00B5486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3830"/>
    <w:pPr>
      <w:ind w:left="720"/>
      <w:contextualSpacing/>
    </w:pPr>
  </w:style>
  <w:style w:type="character" w:styleId="Hyperlink">
    <w:name w:val="Hyperlink"/>
    <w:basedOn w:val="DefaultParagraphFont"/>
    <w:unhideWhenUsed/>
    <w:rsid w:val="00B329FA"/>
    <w:rPr>
      <w:color w:val="0000FF" w:themeColor="hyperlink"/>
      <w:u w:val="single"/>
    </w:rPr>
  </w:style>
  <w:style w:type="character" w:styleId="UnresolvedMention">
    <w:name w:val="Unresolved Mention"/>
    <w:basedOn w:val="DefaultParagraphFont"/>
    <w:uiPriority w:val="99"/>
    <w:semiHidden/>
    <w:unhideWhenUsed/>
    <w:rsid w:val="00B329FA"/>
    <w:rPr>
      <w:color w:val="605E5C"/>
      <w:shd w:val="clear" w:color="auto" w:fill="E1DFDD"/>
    </w:rPr>
  </w:style>
  <w:style w:type="paragraph" w:styleId="Revision">
    <w:name w:val="Revision"/>
    <w:hidden/>
    <w:uiPriority w:val="99"/>
    <w:semiHidden/>
    <w:rsid w:val="00273A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6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mployment@sarahsin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A6FD9D6123334F98E9FAB0304AD59C" ma:contentTypeVersion="16" ma:contentTypeDescription="Create a new document." ma:contentTypeScope="" ma:versionID="f6ee823b02419e02fc06130fac1f2410">
  <xsd:schema xmlns:xsd="http://www.w3.org/2001/XMLSchema" xmlns:xs="http://www.w3.org/2001/XMLSchema" xmlns:p="http://schemas.microsoft.com/office/2006/metadata/properties" xmlns:ns2="4fc35f1e-c390-4bf0-bbd1-dd424686d1e3" xmlns:ns3="6a3967e3-cc32-4312-8854-1f867d6df1e0" targetNamespace="http://schemas.microsoft.com/office/2006/metadata/properties" ma:root="true" ma:fieldsID="f5d584fc9fd4372e4e53cbd3a133cac6" ns2:_="" ns3:_="">
    <xsd:import namespace="4fc35f1e-c390-4bf0-bbd1-dd424686d1e3"/>
    <xsd:import namespace="6a3967e3-cc32-4312-8854-1f867d6df1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35f1e-c390-4bf0-bbd1-dd424686d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2a1432-fee3-4623-a5f3-3e35f930b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3967e3-cc32-4312-8854-1f867d6df1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b002f8-5b6c-468b-b0c1-4e2412e3057a}" ma:internalName="TaxCatchAll" ma:showField="CatchAllData" ma:web="6a3967e3-cc32-4312-8854-1f867d6df1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c35f1e-c390-4bf0-bbd1-dd424686d1e3">
      <Terms xmlns="http://schemas.microsoft.com/office/infopath/2007/PartnerControls"/>
    </lcf76f155ced4ddcb4097134ff3c332f>
    <TaxCatchAll xmlns="6a3967e3-cc32-4312-8854-1f867d6df1e0" xsi:nil="true"/>
  </documentManagement>
</p:properties>
</file>

<file path=customXml/itemProps1.xml><?xml version="1.0" encoding="utf-8"?>
<ds:datastoreItem xmlns:ds="http://schemas.openxmlformats.org/officeDocument/2006/customXml" ds:itemID="{96C2C6E8-3035-4202-B257-8D54E9CD5B05}">
  <ds:schemaRefs>
    <ds:schemaRef ds:uri="http://schemas.microsoft.com/sharepoint/v3/contenttype/forms"/>
  </ds:schemaRefs>
</ds:datastoreItem>
</file>

<file path=customXml/itemProps2.xml><?xml version="1.0" encoding="utf-8"?>
<ds:datastoreItem xmlns:ds="http://schemas.openxmlformats.org/officeDocument/2006/customXml" ds:itemID="{7A1E7657-0497-4A26-9090-5BD2A382E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35f1e-c390-4bf0-bbd1-dd424686d1e3"/>
    <ds:schemaRef ds:uri="6a3967e3-cc32-4312-8854-1f867d6d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31EFD-B13A-46FC-82A2-6C8EB3AE67BB}">
  <ds:schemaRefs>
    <ds:schemaRef ds:uri="http://schemas.microsoft.com/office/2006/metadata/properties"/>
    <ds:schemaRef ds:uri="http://schemas.microsoft.com/office/infopath/2007/PartnerControls"/>
    <ds:schemaRef ds:uri="4fc35f1e-c390-4bf0-bbd1-dd424686d1e3"/>
    <ds:schemaRef ds:uri="6a3967e3-cc32-4312-8854-1f867d6df1e0"/>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sean.lafortune</dc:creator>
  <cp:lastModifiedBy>Kelly Mitchell</cp:lastModifiedBy>
  <cp:revision>4</cp:revision>
  <cp:lastPrinted>2013-04-03T12:39:00Z</cp:lastPrinted>
  <dcterms:created xsi:type="dcterms:W3CDTF">2024-06-24T21:12:00Z</dcterms:created>
  <dcterms:modified xsi:type="dcterms:W3CDTF">2024-08-01T21:35:00Z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0x01010065A6FD9D6123334F98E9FAB0304AD59C</vt:lpwstr>
  </property>
  <property fmtid="{D5CDD505-2E9C-101B-9397-08002B2CF9AE}" pid="3" name="MediaServiceImageTags">
    <vt:lpwstr/>
  </property>
</Properties>
</file>