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84A80" w14:textId="77777777" w:rsidR="00C232C8" w:rsidRPr="0086243B" w:rsidRDefault="00C232C8" w:rsidP="00C232C8">
      <w:pPr>
        <w:jc w:val="both"/>
        <w:rPr>
          <w:rFonts w:ascii="Book Antiqua" w:hAnsi="Book Antiqua" w:cs="Arial"/>
          <w:i/>
          <w:sz w:val="22"/>
          <w:szCs w:val="22"/>
        </w:rPr>
      </w:pPr>
      <w:r w:rsidRPr="0086243B">
        <w:rPr>
          <w:rFonts w:ascii="Book Antiqua" w:hAnsi="Book Antiqua"/>
          <w:b/>
          <w:i/>
          <w:sz w:val="22"/>
          <w:szCs w:val="22"/>
          <w:shd w:val="clear" w:color="auto" w:fill="FFFFFF"/>
        </w:rPr>
        <w:t>Sarah’s Inn is a community-based non-profit organization whose mission is to improve the lives of those affected by domestic violence and to break the cycle of violence for future generations</w:t>
      </w:r>
    </w:p>
    <w:p w14:paraId="6F1ECF4A" w14:textId="77777777" w:rsidR="00C232C8" w:rsidRDefault="00C232C8" w:rsidP="00C232C8">
      <w:pPr>
        <w:jc w:val="both"/>
        <w:rPr>
          <w:rFonts w:ascii="Book Antiqua" w:hAnsi="Book Antiqua"/>
          <w:color w:val="FF0000"/>
          <w:sz w:val="22"/>
          <w:szCs w:val="22"/>
        </w:rPr>
      </w:pPr>
    </w:p>
    <w:p w14:paraId="0C032BF8" w14:textId="77777777" w:rsidR="00C232C8" w:rsidRPr="006344E1" w:rsidRDefault="00C232C8" w:rsidP="00C232C8">
      <w:pPr>
        <w:jc w:val="both"/>
        <w:rPr>
          <w:rFonts w:ascii="Book Antiqua" w:hAnsi="Book Antiqua"/>
          <w:sz w:val="22"/>
          <w:szCs w:val="22"/>
        </w:rPr>
      </w:pPr>
      <w:r w:rsidRPr="006344E1">
        <w:rPr>
          <w:rFonts w:ascii="Book Antiqua" w:hAnsi="Book Antiqua"/>
          <w:sz w:val="22"/>
          <w:szCs w:val="22"/>
        </w:rPr>
        <w:t xml:space="preserve">Looking for a great nonprofit organization with a strong community presence? You have found the right place at Sarah’s Inn. Work with an organization that prioritizes staff development and work-life balance. Join our team of caring, knowledgeable, and passionate professionals who are dedicated to the mission of ending domestic violence. </w:t>
      </w:r>
    </w:p>
    <w:p w14:paraId="70BA73BA" w14:textId="77777777" w:rsidR="00C232C8" w:rsidRPr="006344E1" w:rsidRDefault="00C232C8" w:rsidP="00C232C8">
      <w:pPr>
        <w:jc w:val="both"/>
        <w:rPr>
          <w:rFonts w:ascii="Book Antiqua" w:hAnsi="Book Antiqua"/>
          <w:sz w:val="22"/>
          <w:szCs w:val="22"/>
        </w:rPr>
      </w:pPr>
    </w:p>
    <w:p w14:paraId="3BF68DF9" w14:textId="77777777" w:rsidR="00C232C8" w:rsidRPr="006344E1" w:rsidRDefault="00C232C8" w:rsidP="00C232C8">
      <w:pPr>
        <w:jc w:val="both"/>
        <w:rPr>
          <w:rFonts w:ascii="Book Antiqua" w:hAnsi="Book Antiqua"/>
          <w:sz w:val="22"/>
          <w:szCs w:val="22"/>
        </w:rPr>
      </w:pPr>
      <w:r w:rsidRPr="006344E1">
        <w:rPr>
          <w:rFonts w:ascii="Book Antiqua" w:hAnsi="Book Antiqua"/>
          <w:sz w:val="22"/>
          <w:szCs w:val="22"/>
        </w:rPr>
        <w:t xml:space="preserve">Sarah’s Inn offers competitive pay and benefits, including a flexible one-day per week remote work day, paid time off (25 days of vacation and sick time), 10 paid holidays per year, a Flexible Spending Account, a retirement plan, and robust health insurance plans (90% covered by the agency for individual coverage, 30% covered by agency for spouse/family coverage). The agency also provides a $35.00 monthly cell/tech reimbursement and mileage/parking reimbursement. 100% agency paid short-term and long-term disability and a $35,000 life insurance policy. Voluntary dental, vision and additional life insurance plans available. </w:t>
      </w:r>
    </w:p>
    <w:p w14:paraId="4B063D56" w14:textId="45D52CC3" w:rsidR="00C2019C" w:rsidRPr="00C232C8" w:rsidRDefault="00C232C8" w:rsidP="00C232C8">
      <w:pPr>
        <w:rPr>
          <w:rFonts w:ascii="Book Antiqua" w:hAnsi="Book Antiqua"/>
          <w:b/>
          <w:bCs/>
          <w:sz w:val="22"/>
          <w:szCs w:val="22"/>
        </w:rPr>
      </w:pPr>
      <w:r w:rsidRPr="006344E1">
        <w:rPr>
          <w:rFonts w:ascii="Book Antiqua" w:hAnsi="Book Antiqua"/>
          <w:b/>
          <w:bCs/>
          <w:noProof/>
          <w:sz w:val="22"/>
          <w:szCs w:val="22"/>
        </w:rPr>
        <mc:AlternateContent>
          <mc:Choice Requires="wps">
            <w:drawing>
              <wp:anchor distT="0" distB="0" distL="114300" distR="114300" simplePos="0" relativeHeight="251664384" behindDoc="0" locked="0" layoutInCell="1" allowOverlap="1" wp14:anchorId="4D248B7E" wp14:editId="3E0C5EDD">
                <wp:simplePos x="0" y="0"/>
                <wp:positionH relativeFrom="column">
                  <wp:posOffset>19050</wp:posOffset>
                </wp:positionH>
                <wp:positionV relativeFrom="paragraph">
                  <wp:posOffset>97155</wp:posOffset>
                </wp:positionV>
                <wp:extent cx="6867525" cy="9525"/>
                <wp:effectExtent l="19050" t="20955" r="19050" b="171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0475D" id="_x0000_t32" coordsize="21600,21600" o:spt="32" o:oned="t" path="m,l21600,21600e" filled="f">
                <v:path arrowok="t" fillok="f" o:connecttype="none"/>
                <o:lock v:ext="edit" shapetype="t"/>
              </v:shapetype>
              <v:shape id="Straight Arrow Connector 4" o:spid="_x0000_s1026" type="#_x0000_t32" style="position:absolute;margin-left:1.5pt;margin-top:7.65pt;width:540.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" strokeweight="2.25pt"/>
            </w:pict>
          </mc:Fallback>
        </mc:AlternateContent>
      </w:r>
    </w:p>
    <w:p w14:paraId="496BF85D" w14:textId="0C5C1415" w:rsidR="00504748" w:rsidRPr="003A5FBA" w:rsidRDefault="006E51F2" w:rsidP="004E44BB">
      <w:pPr>
        <w:autoSpaceDE w:val="0"/>
        <w:autoSpaceDN w:val="0"/>
        <w:adjustRightInd w:val="0"/>
        <w:ind w:right="1440"/>
        <w:rPr>
          <w:rFonts w:ascii="Book Antiqua" w:hAnsi="Book Antiqua"/>
          <w:sz w:val="22"/>
          <w:szCs w:val="22"/>
        </w:rPr>
      </w:pPr>
      <w:r w:rsidRPr="003A5FBA">
        <w:rPr>
          <w:rFonts w:ascii="Book Antiqua" w:hAnsi="Book Antiqua"/>
          <w:b/>
          <w:bCs/>
          <w:sz w:val="22"/>
          <w:szCs w:val="22"/>
        </w:rPr>
        <w:t xml:space="preserve">Job Title: </w:t>
      </w:r>
      <w:r w:rsidRPr="003A5FBA">
        <w:rPr>
          <w:rFonts w:ascii="Book Antiqua" w:hAnsi="Book Antiqua"/>
          <w:bCs/>
          <w:sz w:val="22"/>
          <w:szCs w:val="22"/>
        </w:rPr>
        <w:t>Finance and Operations Director</w:t>
      </w:r>
      <w:r w:rsidR="00092551" w:rsidRPr="003A5FBA">
        <w:rPr>
          <w:rFonts w:ascii="Book Antiqua" w:hAnsi="Book Antiqua"/>
          <w:sz w:val="22"/>
          <w:szCs w:val="22"/>
        </w:rPr>
        <w:tab/>
      </w:r>
      <w:r w:rsidR="00092551" w:rsidRPr="003A5FBA">
        <w:rPr>
          <w:rFonts w:ascii="Book Antiqua" w:hAnsi="Book Antiqua"/>
          <w:sz w:val="22"/>
          <w:szCs w:val="22"/>
        </w:rPr>
        <w:tab/>
      </w:r>
      <w:r w:rsidR="00092551" w:rsidRPr="003A5FBA">
        <w:rPr>
          <w:rFonts w:ascii="Book Antiqua" w:hAnsi="Book Antiqua"/>
          <w:b/>
          <w:sz w:val="22"/>
          <w:szCs w:val="22"/>
        </w:rPr>
        <w:t>Department:</w:t>
      </w:r>
      <w:r w:rsidR="00504748">
        <w:rPr>
          <w:rFonts w:ascii="Book Antiqua" w:hAnsi="Book Antiqua"/>
          <w:sz w:val="22"/>
          <w:szCs w:val="22"/>
        </w:rPr>
        <w:t xml:space="preserve">  </w:t>
      </w:r>
      <w:r w:rsidRPr="003A5FBA">
        <w:rPr>
          <w:rFonts w:ascii="Book Antiqua" w:hAnsi="Book Antiqua"/>
          <w:bCs/>
          <w:sz w:val="22"/>
          <w:szCs w:val="22"/>
        </w:rPr>
        <w:t>Finance and Operations</w:t>
      </w:r>
      <w:r w:rsidR="00092551" w:rsidRPr="003A5FBA">
        <w:rPr>
          <w:rFonts w:ascii="Book Antiqua" w:hAnsi="Book Antiqua"/>
          <w:sz w:val="22"/>
          <w:szCs w:val="22"/>
        </w:rPr>
        <w:tab/>
      </w:r>
    </w:p>
    <w:p w14:paraId="75DDA6F2" w14:textId="77777777" w:rsidR="00C232C8" w:rsidRDefault="00C232C8" w:rsidP="00707D34">
      <w:pPr>
        <w:tabs>
          <w:tab w:val="left" w:pos="390"/>
        </w:tabs>
        <w:autoSpaceDE w:val="0"/>
        <w:autoSpaceDN w:val="0"/>
        <w:adjustRightInd w:val="0"/>
        <w:ind w:right="1440"/>
        <w:rPr>
          <w:rFonts w:ascii="Book Antiqua" w:hAnsi="Book Antiqua"/>
          <w:b/>
          <w:bCs/>
          <w:sz w:val="22"/>
          <w:szCs w:val="22"/>
        </w:rPr>
      </w:pPr>
    </w:p>
    <w:p w14:paraId="4E23E5BF" w14:textId="1E231EB7" w:rsidR="001455B2" w:rsidRDefault="004E44BB" w:rsidP="00707D34">
      <w:pPr>
        <w:tabs>
          <w:tab w:val="left" w:pos="390"/>
        </w:tabs>
        <w:autoSpaceDE w:val="0"/>
        <w:autoSpaceDN w:val="0"/>
        <w:adjustRightInd w:val="0"/>
        <w:ind w:right="1440"/>
        <w:rPr>
          <w:rFonts w:ascii="Book Antiqua" w:hAnsi="Book Antiqua"/>
          <w:sz w:val="22"/>
          <w:szCs w:val="22"/>
        </w:rPr>
      </w:pPr>
      <w:r w:rsidRPr="003A5FBA">
        <w:rPr>
          <w:rFonts w:ascii="Book Antiqua" w:hAnsi="Book Antiqua"/>
          <w:b/>
          <w:bCs/>
          <w:sz w:val="22"/>
          <w:szCs w:val="22"/>
        </w:rPr>
        <w:t>Reports To:</w:t>
      </w:r>
      <w:r w:rsidR="00504748">
        <w:rPr>
          <w:rFonts w:ascii="Book Antiqua" w:hAnsi="Book Antiqua"/>
          <w:b/>
          <w:bCs/>
          <w:sz w:val="22"/>
          <w:szCs w:val="22"/>
        </w:rPr>
        <w:t xml:space="preserve">  </w:t>
      </w:r>
      <w:r w:rsidR="006E51F2" w:rsidRPr="003A5FBA">
        <w:rPr>
          <w:rFonts w:ascii="Book Antiqua" w:hAnsi="Book Antiqua"/>
          <w:sz w:val="22"/>
          <w:szCs w:val="22"/>
        </w:rPr>
        <w:t>Executive Director</w:t>
      </w:r>
      <w:r w:rsidR="00D15B61" w:rsidRPr="003A5FBA">
        <w:rPr>
          <w:rFonts w:ascii="Book Antiqua" w:hAnsi="Book Antiqua"/>
          <w:b/>
          <w:bCs/>
          <w:sz w:val="22"/>
          <w:szCs w:val="22"/>
        </w:rPr>
        <w:tab/>
      </w:r>
      <w:r w:rsidR="00092551" w:rsidRPr="003A5FBA">
        <w:rPr>
          <w:rFonts w:ascii="Book Antiqua" w:hAnsi="Book Antiqua"/>
          <w:bCs/>
          <w:sz w:val="22"/>
          <w:szCs w:val="22"/>
        </w:rPr>
        <w:tab/>
      </w:r>
      <w:r w:rsidR="00092551" w:rsidRPr="003A5FBA">
        <w:rPr>
          <w:rFonts w:ascii="Book Antiqua" w:hAnsi="Book Antiqua"/>
          <w:bCs/>
          <w:sz w:val="22"/>
          <w:szCs w:val="22"/>
        </w:rPr>
        <w:tab/>
      </w:r>
      <w:r w:rsidR="00092551" w:rsidRPr="003A5FBA">
        <w:rPr>
          <w:rFonts w:ascii="Book Antiqua" w:hAnsi="Book Antiqua"/>
          <w:b/>
          <w:sz w:val="22"/>
          <w:szCs w:val="22"/>
        </w:rPr>
        <w:t>FLSA status:</w:t>
      </w:r>
      <w:r w:rsidR="00092551" w:rsidRPr="003A5FBA">
        <w:rPr>
          <w:rFonts w:ascii="Book Antiqua" w:hAnsi="Book Antiqua"/>
          <w:sz w:val="22"/>
          <w:szCs w:val="22"/>
        </w:rPr>
        <w:t xml:space="preserve"> Exempt</w:t>
      </w:r>
      <w:r w:rsidR="0027504D" w:rsidRPr="003A5FBA">
        <w:rPr>
          <w:rFonts w:ascii="Book Antiqua" w:hAnsi="Book Antiqua"/>
          <w:sz w:val="22"/>
          <w:szCs w:val="22"/>
        </w:rPr>
        <w:t>/ full-time</w:t>
      </w:r>
    </w:p>
    <w:p w14:paraId="445E1F35" w14:textId="69E00E17" w:rsidR="00C232C8" w:rsidRDefault="00C232C8" w:rsidP="00707D34">
      <w:pPr>
        <w:tabs>
          <w:tab w:val="left" w:pos="390"/>
        </w:tabs>
        <w:autoSpaceDE w:val="0"/>
        <w:autoSpaceDN w:val="0"/>
        <w:adjustRightInd w:val="0"/>
        <w:ind w:right="1440"/>
        <w:rPr>
          <w:rFonts w:ascii="Book Antiqua" w:hAnsi="Book Antiqua"/>
          <w:sz w:val="22"/>
          <w:szCs w:val="22"/>
        </w:rPr>
      </w:pPr>
    </w:p>
    <w:p w14:paraId="53898064" w14:textId="52C54A4E" w:rsidR="00C232C8" w:rsidRPr="00C232C8" w:rsidRDefault="00C232C8" w:rsidP="00707D34">
      <w:pPr>
        <w:tabs>
          <w:tab w:val="left" w:pos="390"/>
        </w:tabs>
        <w:autoSpaceDE w:val="0"/>
        <w:autoSpaceDN w:val="0"/>
        <w:adjustRightInd w:val="0"/>
        <w:ind w:right="1440"/>
        <w:rPr>
          <w:rFonts w:ascii="Book Antiqua" w:hAnsi="Book Antiqua"/>
          <w:b/>
          <w:sz w:val="22"/>
          <w:szCs w:val="22"/>
        </w:rPr>
      </w:pPr>
      <w:r w:rsidRPr="00C232C8">
        <w:rPr>
          <w:rFonts w:ascii="Book Antiqua" w:hAnsi="Book Antiqua"/>
          <w:b/>
          <w:sz w:val="22"/>
          <w:szCs w:val="22"/>
        </w:rPr>
        <w:t xml:space="preserve">Salary: </w:t>
      </w:r>
      <w:r w:rsidR="00651F75" w:rsidRPr="00651F75">
        <w:rPr>
          <w:rFonts w:ascii="Book Antiqua" w:hAnsi="Book Antiqua"/>
          <w:sz w:val="22"/>
          <w:szCs w:val="22"/>
        </w:rPr>
        <w:t>$100,</w:t>
      </w:r>
      <w:bookmarkStart w:id="0" w:name="_GoBack"/>
      <w:bookmarkEnd w:id="0"/>
      <w:r w:rsidR="00651F75" w:rsidRPr="00651F75">
        <w:rPr>
          <w:rFonts w:ascii="Book Antiqua" w:hAnsi="Book Antiqua"/>
          <w:sz w:val="22"/>
          <w:szCs w:val="22"/>
        </w:rPr>
        <w:t>000 - $115,000</w:t>
      </w:r>
    </w:p>
    <w:p w14:paraId="5231A1AF" w14:textId="77777777" w:rsidR="003A5FBA" w:rsidRPr="004650CD"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0288" behindDoc="0" locked="0" layoutInCell="1" allowOverlap="1" wp14:anchorId="0977CD3E" wp14:editId="54097AF8">
                <wp:simplePos x="0" y="0"/>
                <wp:positionH relativeFrom="column">
                  <wp:posOffset>19050</wp:posOffset>
                </wp:positionH>
                <wp:positionV relativeFrom="paragraph">
                  <wp:posOffset>97155</wp:posOffset>
                </wp:positionV>
                <wp:extent cx="6867525" cy="9525"/>
                <wp:effectExtent l="19050" t="15240" r="19050" b="2286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8C72E" id="_x0000_t32" coordsize="21600,21600" o:spt="32" o:oned="t" path="m,l21600,21600e" filled="f">
                <v:path arrowok="t" fillok="f" o:connecttype="none"/>
                <o:lock v:ext="edit" shapetype="t"/>
              </v:shapetype>
              <v:shape id="AutoShape 4" o:spid="_x0000_s1026" type="#_x0000_t32" style="position:absolute;margin-left:1.5pt;margin-top:7.65pt;width:540.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yqKgIAAEk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z1Vyq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p>
    <w:p w14:paraId="16FDB5FD" w14:textId="5BE412B7" w:rsidR="00CA0991" w:rsidRPr="00C655AB" w:rsidRDefault="00092551" w:rsidP="00386736">
      <w:pPr>
        <w:tabs>
          <w:tab w:val="left" w:pos="390"/>
        </w:tabs>
        <w:autoSpaceDE w:val="0"/>
        <w:autoSpaceDN w:val="0"/>
        <w:adjustRightInd w:val="0"/>
        <w:rPr>
          <w:rFonts w:ascii="Book Antiqua" w:hAnsi="Book Antiqua"/>
          <w:sz w:val="22"/>
          <w:szCs w:val="22"/>
        </w:rPr>
      </w:pPr>
      <w:r w:rsidRPr="003A5FBA">
        <w:rPr>
          <w:rFonts w:ascii="Book Antiqua" w:hAnsi="Book Antiqua"/>
          <w:b/>
          <w:bCs/>
          <w:sz w:val="22"/>
          <w:szCs w:val="22"/>
        </w:rPr>
        <w:t xml:space="preserve">Position </w:t>
      </w:r>
      <w:r w:rsidR="004E44BB" w:rsidRPr="003A5FBA">
        <w:rPr>
          <w:rFonts w:ascii="Book Antiqua" w:hAnsi="Book Antiqua"/>
          <w:b/>
          <w:bCs/>
          <w:sz w:val="22"/>
          <w:szCs w:val="22"/>
        </w:rPr>
        <w:t>Summary</w:t>
      </w:r>
      <w:r w:rsidRPr="003A5FBA">
        <w:rPr>
          <w:rFonts w:ascii="Book Antiqua" w:hAnsi="Book Antiqua"/>
          <w:b/>
          <w:bCs/>
          <w:sz w:val="22"/>
          <w:szCs w:val="22"/>
        </w:rPr>
        <w:t>:</w:t>
      </w:r>
      <w:r w:rsidR="006E51F2" w:rsidRPr="003A5FBA">
        <w:rPr>
          <w:rFonts w:ascii="Book Antiqua" w:hAnsi="Book Antiqua"/>
          <w:b/>
          <w:bCs/>
          <w:sz w:val="22"/>
          <w:szCs w:val="22"/>
        </w:rPr>
        <w:t xml:space="preserve"> </w:t>
      </w:r>
      <w:r w:rsidR="006E51F2" w:rsidRPr="003A5FBA">
        <w:rPr>
          <w:rFonts w:ascii="Book Antiqua" w:hAnsi="Book Antiqua"/>
          <w:bCs/>
          <w:sz w:val="22"/>
          <w:szCs w:val="22"/>
        </w:rPr>
        <w:t>T</w:t>
      </w:r>
      <w:r w:rsidR="00504748">
        <w:rPr>
          <w:rFonts w:ascii="Book Antiqua" w:hAnsi="Book Antiqua"/>
          <w:bCs/>
          <w:sz w:val="22"/>
          <w:szCs w:val="22"/>
        </w:rPr>
        <w:t>he Finance &amp; Operations Director</w:t>
      </w:r>
      <w:r w:rsidR="006E51F2" w:rsidRPr="003A5FBA">
        <w:rPr>
          <w:rFonts w:ascii="Book Antiqua" w:hAnsi="Book Antiqua"/>
          <w:bCs/>
          <w:sz w:val="22"/>
          <w:szCs w:val="22"/>
        </w:rPr>
        <w:t xml:space="preserve"> </w:t>
      </w:r>
      <w:r w:rsidR="00504748">
        <w:rPr>
          <w:rFonts w:ascii="Book Antiqua" w:hAnsi="Book Antiqua"/>
          <w:bCs/>
          <w:sz w:val="22"/>
          <w:szCs w:val="22"/>
        </w:rPr>
        <w:t>is responsible for the financial and operational management strategies for the agency, including direct responsibility for the agency’s accounting</w:t>
      </w:r>
      <w:r w:rsidR="00FB712D">
        <w:rPr>
          <w:rFonts w:ascii="Book Antiqua" w:hAnsi="Book Antiqua"/>
          <w:bCs/>
          <w:sz w:val="22"/>
          <w:szCs w:val="22"/>
        </w:rPr>
        <w:t xml:space="preserve"> and</w:t>
      </w:r>
      <w:r w:rsidR="00504748">
        <w:rPr>
          <w:rFonts w:ascii="Book Antiqua" w:hAnsi="Book Antiqua"/>
          <w:bCs/>
          <w:sz w:val="22"/>
          <w:szCs w:val="22"/>
        </w:rPr>
        <w:t xml:space="preserve"> finance,</w:t>
      </w:r>
      <w:r w:rsidR="005B5790">
        <w:rPr>
          <w:rFonts w:ascii="Book Antiqua" w:hAnsi="Book Antiqua"/>
          <w:bCs/>
          <w:sz w:val="22"/>
          <w:szCs w:val="22"/>
        </w:rPr>
        <w:t xml:space="preserve"> grants management,</w:t>
      </w:r>
      <w:r w:rsidR="00504748">
        <w:rPr>
          <w:rFonts w:ascii="Book Antiqua" w:hAnsi="Book Antiqua"/>
          <w:bCs/>
          <w:sz w:val="22"/>
          <w:szCs w:val="22"/>
        </w:rPr>
        <w:t xml:space="preserve"> </w:t>
      </w:r>
      <w:r w:rsidR="00902414">
        <w:rPr>
          <w:rFonts w:ascii="Book Antiqua" w:hAnsi="Book Antiqua"/>
          <w:bCs/>
          <w:sz w:val="22"/>
          <w:szCs w:val="22"/>
        </w:rPr>
        <w:t xml:space="preserve">budget and </w:t>
      </w:r>
      <w:r w:rsidR="00504748">
        <w:rPr>
          <w:rFonts w:ascii="Book Antiqua" w:hAnsi="Book Antiqua"/>
          <w:bCs/>
          <w:sz w:val="22"/>
          <w:szCs w:val="22"/>
        </w:rPr>
        <w:t xml:space="preserve">forecasting, financial and operational compliance, </w:t>
      </w:r>
      <w:r w:rsidR="00C655AB">
        <w:rPr>
          <w:rFonts w:ascii="Book Antiqua" w:hAnsi="Book Antiqua"/>
          <w:bCs/>
          <w:sz w:val="22"/>
          <w:szCs w:val="22"/>
        </w:rPr>
        <w:t xml:space="preserve">and </w:t>
      </w:r>
      <w:r w:rsidR="005B5790">
        <w:rPr>
          <w:rFonts w:ascii="Book Antiqua" w:hAnsi="Book Antiqua"/>
          <w:bCs/>
          <w:sz w:val="22"/>
          <w:szCs w:val="22"/>
        </w:rPr>
        <w:t>risk</w:t>
      </w:r>
      <w:r w:rsidR="00504748">
        <w:rPr>
          <w:rFonts w:ascii="Book Antiqua" w:hAnsi="Book Antiqua"/>
          <w:bCs/>
          <w:sz w:val="22"/>
          <w:szCs w:val="22"/>
        </w:rPr>
        <w:t xml:space="preserve"> management</w:t>
      </w:r>
      <w:r w:rsidR="00C655AB">
        <w:rPr>
          <w:rFonts w:ascii="Book Antiqua" w:hAnsi="Book Antiqua"/>
          <w:bCs/>
          <w:sz w:val="22"/>
          <w:szCs w:val="22"/>
        </w:rPr>
        <w:t xml:space="preserve">. </w:t>
      </w:r>
      <w:r w:rsidR="00504748">
        <w:rPr>
          <w:rFonts w:ascii="Book Antiqua" w:hAnsi="Book Antiqua"/>
          <w:bCs/>
          <w:sz w:val="22"/>
          <w:szCs w:val="22"/>
        </w:rPr>
        <w:t xml:space="preserve">The Finance &amp; Operations Director </w:t>
      </w:r>
      <w:r w:rsidR="00386736">
        <w:rPr>
          <w:rFonts w:ascii="Book Antiqua" w:hAnsi="Book Antiqua"/>
          <w:bCs/>
          <w:sz w:val="22"/>
          <w:szCs w:val="22"/>
        </w:rPr>
        <w:t xml:space="preserve">also </w:t>
      </w:r>
      <w:r w:rsidR="00504748">
        <w:rPr>
          <w:rFonts w:ascii="Book Antiqua" w:hAnsi="Book Antiqua"/>
          <w:bCs/>
          <w:sz w:val="22"/>
          <w:szCs w:val="22"/>
        </w:rPr>
        <w:t xml:space="preserve">provides oversight and management for day-to-day business operations, supervising the </w:t>
      </w:r>
      <w:r w:rsidR="00E23DB6">
        <w:rPr>
          <w:rFonts w:ascii="Book Antiqua" w:hAnsi="Book Antiqua"/>
          <w:bCs/>
          <w:sz w:val="22"/>
          <w:szCs w:val="22"/>
        </w:rPr>
        <w:t>Operations</w:t>
      </w:r>
      <w:r w:rsidR="00504748">
        <w:rPr>
          <w:rFonts w:ascii="Book Antiqua" w:hAnsi="Book Antiqua"/>
          <w:bCs/>
          <w:sz w:val="22"/>
          <w:szCs w:val="22"/>
        </w:rPr>
        <w:t xml:space="preserve"> Manager in their responsibilities including oversight of facilities, IT management, </w:t>
      </w:r>
      <w:r w:rsidR="00C655AB">
        <w:rPr>
          <w:rFonts w:ascii="Book Antiqua" w:hAnsi="Book Antiqua"/>
          <w:bCs/>
          <w:sz w:val="22"/>
          <w:szCs w:val="22"/>
        </w:rPr>
        <w:t xml:space="preserve">and </w:t>
      </w:r>
      <w:r w:rsidR="00504748">
        <w:rPr>
          <w:rFonts w:ascii="Book Antiqua" w:hAnsi="Book Antiqua"/>
          <w:bCs/>
          <w:sz w:val="22"/>
          <w:szCs w:val="22"/>
        </w:rPr>
        <w:t>procurement.</w:t>
      </w:r>
      <w:r w:rsidR="00AD3CD5">
        <w:rPr>
          <w:rFonts w:ascii="Book Antiqua" w:hAnsi="Book Antiqua"/>
          <w:bCs/>
          <w:sz w:val="22"/>
          <w:szCs w:val="22"/>
        </w:rPr>
        <w:t xml:space="preserve"> </w:t>
      </w:r>
      <w:r w:rsidR="00386736">
        <w:rPr>
          <w:rFonts w:ascii="Book Antiqua" w:hAnsi="Book Antiqua"/>
          <w:sz w:val="22"/>
          <w:szCs w:val="22"/>
        </w:rPr>
        <w:t>The Finance &amp; Operations Director</w:t>
      </w:r>
      <w:r w:rsidR="00386736" w:rsidRPr="00B25009">
        <w:rPr>
          <w:rFonts w:ascii="Book Antiqua" w:hAnsi="Book Antiqua"/>
          <w:sz w:val="22"/>
          <w:szCs w:val="22"/>
        </w:rPr>
        <w:t xml:space="preserve"> </w:t>
      </w:r>
      <w:r w:rsidR="005B5790">
        <w:rPr>
          <w:rFonts w:ascii="Book Antiqua" w:hAnsi="Book Antiqua"/>
          <w:sz w:val="22"/>
          <w:szCs w:val="22"/>
        </w:rPr>
        <w:t xml:space="preserve">additionally supervises the Accounting Manager and Program Data Coordinator, and </w:t>
      </w:r>
      <w:r w:rsidR="00C866E9">
        <w:rPr>
          <w:rFonts w:ascii="Book Antiqua" w:hAnsi="Book Antiqua"/>
          <w:sz w:val="22"/>
          <w:szCs w:val="22"/>
        </w:rPr>
        <w:t>will be a valued</w:t>
      </w:r>
      <w:r w:rsidR="00386736" w:rsidRPr="00B25009">
        <w:rPr>
          <w:rFonts w:ascii="Book Antiqua" w:hAnsi="Book Antiqua"/>
          <w:sz w:val="22"/>
          <w:szCs w:val="22"/>
        </w:rPr>
        <w:t xml:space="preserve"> member of the leadership team</w:t>
      </w:r>
      <w:r w:rsidR="00C655AB">
        <w:rPr>
          <w:rFonts w:ascii="Book Antiqua" w:hAnsi="Book Antiqua"/>
          <w:sz w:val="22"/>
          <w:szCs w:val="22"/>
        </w:rPr>
        <w:t xml:space="preserve"> (Directors), Management Team</w:t>
      </w:r>
      <w:r w:rsidR="00386736" w:rsidRPr="00B25009">
        <w:rPr>
          <w:rFonts w:ascii="Book Antiqua" w:hAnsi="Book Antiqua"/>
          <w:sz w:val="22"/>
          <w:szCs w:val="22"/>
        </w:rPr>
        <w:t xml:space="preserve"> (Administrative and Program Directors) and the Board of Directors</w:t>
      </w:r>
      <w:r w:rsidR="00386736">
        <w:rPr>
          <w:rFonts w:ascii="Book Antiqua" w:hAnsi="Book Antiqua"/>
          <w:sz w:val="22"/>
          <w:szCs w:val="22"/>
        </w:rPr>
        <w:t>’</w:t>
      </w:r>
      <w:r w:rsidR="00386736" w:rsidRPr="00B25009">
        <w:rPr>
          <w:rFonts w:ascii="Book Antiqua" w:hAnsi="Book Antiqua"/>
          <w:sz w:val="22"/>
          <w:szCs w:val="22"/>
        </w:rPr>
        <w:t xml:space="preserve"> </w:t>
      </w:r>
      <w:r w:rsidR="00386736">
        <w:rPr>
          <w:rFonts w:ascii="Book Antiqua" w:hAnsi="Book Antiqua"/>
          <w:sz w:val="22"/>
          <w:szCs w:val="22"/>
        </w:rPr>
        <w:t>Finance &amp; Operations</w:t>
      </w:r>
      <w:r w:rsidR="00386736" w:rsidRPr="00B25009">
        <w:rPr>
          <w:rFonts w:ascii="Book Antiqua" w:hAnsi="Book Antiqua"/>
          <w:sz w:val="22"/>
          <w:szCs w:val="22"/>
        </w:rPr>
        <w:t xml:space="preserve"> Committee. </w:t>
      </w:r>
    </w:p>
    <w:p w14:paraId="1E3B595E" w14:textId="77777777" w:rsidR="003A5FBA" w:rsidRPr="003A5FBA"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2336" behindDoc="0" locked="0" layoutInCell="1" allowOverlap="1" wp14:anchorId="0ABF65D2" wp14:editId="6BB1E814">
                <wp:simplePos x="0" y="0"/>
                <wp:positionH relativeFrom="column">
                  <wp:posOffset>19050</wp:posOffset>
                </wp:positionH>
                <wp:positionV relativeFrom="paragraph">
                  <wp:posOffset>97155</wp:posOffset>
                </wp:positionV>
                <wp:extent cx="6867525" cy="9525"/>
                <wp:effectExtent l="19050" t="22225" r="19050" b="158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B7A85" id="AutoShape 3" o:spid="_x0000_s1026" type="#_x0000_t32" style="position:absolute;margin-left:1.5pt;margin-top:7.65pt;width:540.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McKgIAAEk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DgnMc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r w:rsidR="003A5FBA" w:rsidRPr="004302E7">
        <w:rPr>
          <w:rFonts w:ascii="Book Antiqua" w:hAnsi="Book Antiqua"/>
          <w:bCs/>
          <w:sz w:val="22"/>
          <w:szCs w:val="22"/>
          <w:u w:val="single"/>
        </w:rPr>
        <w:t xml:space="preserve">     </w:t>
      </w:r>
    </w:p>
    <w:p w14:paraId="65E0364D" w14:textId="77777777" w:rsidR="003A5FBA" w:rsidRPr="003A5FBA" w:rsidRDefault="003A5FBA" w:rsidP="004E44BB">
      <w:pPr>
        <w:tabs>
          <w:tab w:val="left" w:pos="390"/>
        </w:tabs>
        <w:autoSpaceDE w:val="0"/>
        <w:autoSpaceDN w:val="0"/>
        <w:adjustRightInd w:val="0"/>
        <w:ind w:right="1440"/>
        <w:rPr>
          <w:rFonts w:ascii="Book Antiqua" w:hAnsi="Book Antiqua"/>
          <w:bCs/>
          <w:sz w:val="22"/>
          <w:szCs w:val="22"/>
        </w:rPr>
      </w:pPr>
    </w:p>
    <w:p w14:paraId="659008EE" w14:textId="42AD70A6" w:rsidR="006E51F2" w:rsidRDefault="004E44BB" w:rsidP="00707D34">
      <w:pPr>
        <w:tabs>
          <w:tab w:val="left" w:pos="390"/>
        </w:tabs>
        <w:autoSpaceDE w:val="0"/>
        <w:autoSpaceDN w:val="0"/>
        <w:adjustRightInd w:val="0"/>
        <w:spacing w:after="60"/>
        <w:ind w:right="1440"/>
        <w:rPr>
          <w:rFonts w:ascii="Book Antiqua" w:hAnsi="Book Antiqua"/>
          <w:sz w:val="22"/>
          <w:szCs w:val="22"/>
        </w:rPr>
      </w:pPr>
      <w:r w:rsidRPr="003A5FBA">
        <w:rPr>
          <w:rFonts w:ascii="Book Antiqua" w:hAnsi="Book Antiqua"/>
          <w:b/>
          <w:bCs/>
          <w:sz w:val="22"/>
          <w:szCs w:val="22"/>
        </w:rPr>
        <w:t>Essential Duties and Responsibilities</w:t>
      </w:r>
      <w:r w:rsidR="006E51F2" w:rsidRPr="003A5FBA">
        <w:rPr>
          <w:rFonts w:ascii="Book Antiqua" w:hAnsi="Book Antiqua"/>
          <w:b/>
          <w:bCs/>
          <w:sz w:val="22"/>
          <w:szCs w:val="22"/>
        </w:rPr>
        <w:t>:</w:t>
      </w:r>
      <w:r w:rsidRPr="003A5FBA">
        <w:rPr>
          <w:rFonts w:ascii="Book Antiqua" w:hAnsi="Book Antiqua"/>
          <w:sz w:val="22"/>
          <w:szCs w:val="22"/>
        </w:rPr>
        <w:t xml:space="preserve"> Other duties may be assigned</w:t>
      </w:r>
    </w:p>
    <w:p w14:paraId="350501F4" w14:textId="41B29B45" w:rsidR="00892C8A" w:rsidRPr="00892C8A" w:rsidRDefault="00695F47" w:rsidP="00892C8A">
      <w:pPr>
        <w:numPr>
          <w:ilvl w:val="0"/>
          <w:numId w:val="29"/>
        </w:numPr>
        <w:rPr>
          <w:rFonts w:ascii="Book Antiqua" w:hAnsi="Book Antiqua"/>
          <w:sz w:val="22"/>
          <w:szCs w:val="22"/>
        </w:rPr>
      </w:pPr>
      <w:r>
        <w:rPr>
          <w:rFonts w:ascii="Book Antiqua" w:hAnsi="Book Antiqua"/>
          <w:sz w:val="22"/>
          <w:szCs w:val="22"/>
        </w:rPr>
        <w:t xml:space="preserve">Manage and implement requirements of </w:t>
      </w:r>
      <w:r w:rsidR="00892C8A" w:rsidRPr="00892C8A">
        <w:rPr>
          <w:rFonts w:ascii="Book Antiqua" w:hAnsi="Book Antiqua"/>
          <w:sz w:val="22"/>
          <w:szCs w:val="22"/>
        </w:rPr>
        <w:t xml:space="preserve">the agency’s </w:t>
      </w:r>
      <w:r>
        <w:rPr>
          <w:rFonts w:ascii="Book Antiqua" w:hAnsi="Book Antiqua"/>
          <w:sz w:val="22"/>
          <w:szCs w:val="22"/>
        </w:rPr>
        <w:t>governmental and private support</w:t>
      </w:r>
      <w:r w:rsidR="00892C8A" w:rsidRPr="00892C8A">
        <w:rPr>
          <w:rFonts w:ascii="Book Antiqua" w:hAnsi="Book Antiqua"/>
          <w:sz w:val="22"/>
          <w:szCs w:val="22"/>
        </w:rPr>
        <w:t xml:space="preserve">; ensure that the contract billing and collection schedule is adhered to and that financial data and cash flow are steady and support operational requirements; work closely with Accounting Manager and program Directors to assure maximum utilization of </w:t>
      </w:r>
      <w:r>
        <w:rPr>
          <w:rFonts w:ascii="Book Antiqua" w:hAnsi="Book Antiqua"/>
          <w:sz w:val="22"/>
          <w:szCs w:val="22"/>
        </w:rPr>
        <w:t xml:space="preserve">all governmental </w:t>
      </w:r>
      <w:r w:rsidR="00892C8A" w:rsidRPr="00892C8A">
        <w:rPr>
          <w:rFonts w:ascii="Book Antiqua" w:hAnsi="Book Antiqua"/>
          <w:sz w:val="22"/>
          <w:szCs w:val="22"/>
        </w:rPr>
        <w:t>contract</w:t>
      </w:r>
      <w:r>
        <w:rPr>
          <w:rFonts w:ascii="Book Antiqua" w:hAnsi="Book Antiqua"/>
          <w:sz w:val="22"/>
          <w:szCs w:val="22"/>
        </w:rPr>
        <w:t>s and private</w:t>
      </w:r>
      <w:r w:rsidR="00892C8A" w:rsidRPr="00892C8A">
        <w:rPr>
          <w:rFonts w:ascii="Book Antiqua" w:hAnsi="Book Antiqua"/>
          <w:sz w:val="22"/>
          <w:szCs w:val="22"/>
        </w:rPr>
        <w:t xml:space="preserve"> resources.</w:t>
      </w:r>
    </w:p>
    <w:p w14:paraId="0C1EF6C9" w14:textId="77777777" w:rsidR="001815BA" w:rsidRPr="001815BA" w:rsidRDefault="001815BA" w:rsidP="001815BA">
      <w:pPr>
        <w:numPr>
          <w:ilvl w:val="0"/>
          <w:numId w:val="29"/>
        </w:numPr>
        <w:rPr>
          <w:rFonts w:ascii="Book Antiqua" w:hAnsi="Book Antiqua"/>
          <w:sz w:val="22"/>
          <w:szCs w:val="22"/>
        </w:rPr>
      </w:pPr>
      <w:r w:rsidRPr="001815BA">
        <w:rPr>
          <w:rFonts w:ascii="Book Antiqua" w:hAnsi="Book Antiqua"/>
          <w:sz w:val="22"/>
          <w:szCs w:val="22"/>
        </w:rPr>
        <w:t>Work with Accounting Manager to provide timely, accurate, and useful financial and management reporting for federal, state and local funders, foundations, and Sarah’s Inn’s Management and Board of Directors; prepare budgets for all public and private grant applications and reports with support from the Accounting Manager.</w:t>
      </w:r>
    </w:p>
    <w:p w14:paraId="1675B777" w14:textId="77777777" w:rsidR="001815BA" w:rsidRPr="001F513A" w:rsidRDefault="001815BA" w:rsidP="001815BA">
      <w:pPr>
        <w:numPr>
          <w:ilvl w:val="0"/>
          <w:numId w:val="29"/>
        </w:numPr>
        <w:rPr>
          <w:rFonts w:ascii="Book Antiqua" w:hAnsi="Book Antiqua"/>
          <w:sz w:val="22"/>
          <w:szCs w:val="22"/>
        </w:rPr>
      </w:pPr>
      <w:r w:rsidRPr="001F513A">
        <w:rPr>
          <w:rFonts w:ascii="Book Antiqua" w:hAnsi="Book Antiqua"/>
          <w:sz w:val="22"/>
          <w:szCs w:val="22"/>
        </w:rPr>
        <w:t>Oversee and lead the annual budgeting process for the agency’s operating budget in collaboration with the Executive Director</w:t>
      </w:r>
      <w:r>
        <w:rPr>
          <w:rFonts w:ascii="Book Antiqua" w:hAnsi="Book Antiqua"/>
          <w:sz w:val="22"/>
          <w:szCs w:val="22"/>
        </w:rPr>
        <w:t>, Accounting Manager,</w:t>
      </w:r>
      <w:r w:rsidRPr="001F513A">
        <w:rPr>
          <w:rFonts w:ascii="Book Antiqua" w:hAnsi="Book Antiqua"/>
          <w:sz w:val="22"/>
          <w:szCs w:val="22"/>
        </w:rPr>
        <w:t xml:space="preserve"> and Leadership Team to ensure availability and sustainability of resources, and to maximize impact of public and private funding</w:t>
      </w:r>
      <w:r>
        <w:rPr>
          <w:rFonts w:ascii="Book Antiqua" w:hAnsi="Book Antiqua"/>
          <w:sz w:val="22"/>
          <w:szCs w:val="22"/>
        </w:rPr>
        <w:t xml:space="preserve">; present annual agency budget to Finance &amp; Operations Committee for approval and presentation to the Board of Directors. </w:t>
      </w:r>
      <w:r w:rsidRPr="001F513A">
        <w:rPr>
          <w:rFonts w:ascii="Book Antiqua" w:hAnsi="Book Antiqua"/>
          <w:sz w:val="22"/>
          <w:szCs w:val="22"/>
        </w:rPr>
        <w:t xml:space="preserve"> </w:t>
      </w:r>
    </w:p>
    <w:p w14:paraId="4BF20833" w14:textId="77777777" w:rsidR="001815BA" w:rsidRPr="00830384" w:rsidRDefault="001815BA" w:rsidP="001815BA">
      <w:pPr>
        <w:numPr>
          <w:ilvl w:val="0"/>
          <w:numId w:val="29"/>
        </w:numPr>
        <w:rPr>
          <w:rFonts w:ascii="Book Antiqua" w:hAnsi="Book Antiqua"/>
          <w:sz w:val="22"/>
          <w:szCs w:val="22"/>
        </w:rPr>
      </w:pPr>
      <w:r w:rsidRPr="00830384">
        <w:rPr>
          <w:rFonts w:ascii="Book Antiqua" w:hAnsi="Book Antiqua"/>
          <w:sz w:val="22"/>
          <w:szCs w:val="22"/>
        </w:rPr>
        <w:t>Ensure legal and regulatory compliance regarding all financial functions. </w:t>
      </w:r>
    </w:p>
    <w:p w14:paraId="4647E047" w14:textId="77777777" w:rsidR="001815BA" w:rsidRPr="00830384" w:rsidRDefault="001815BA" w:rsidP="001815BA">
      <w:pPr>
        <w:numPr>
          <w:ilvl w:val="0"/>
          <w:numId w:val="29"/>
        </w:numPr>
        <w:rPr>
          <w:rFonts w:ascii="Book Antiqua" w:hAnsi="Book Antiqua"/>
          <w:sz w:val="22"/>
          <w:szCs w:val="22"/>
        </w:rPr>
      </w:pPr>
      <w:r w:rsidRPr="00830384">
        <w:rPr>
          <w:rFonts w:ascii="Book Antiqua" w:hAnsi="Book Antiqua"/>
          <w:sz w:val="22"/>
          <w:szCs w:val="22"/>
        </w:rPr>
        <w:t xml:space="preserve">Remain current on nonprofit GAAP accounting, reporting and control best practices, </w:t>
      </w:r>
      <w:r>
        <w:rPr>
          <w:rFonts w:ascii="Book Antiqua" w:hAnsi="Book Antiqua"/>
          <w:sz w:val="22"/>
          <w:szCs w:val="22"/>
        </w:rPr>
        <w:t>including</w:t>
      </w:r>
      <w:r w:rsidRPr="00830384">
        <w:rPr>
          <w:rFonts w:ascii="Book Antiqua" w:hAnsi="Book Antiqua"/>
          <w:sz w:val="22"/>
          <w:szCs w:val="22"/>
        </w:rPr>
        <w:t xml:space="preserve"> state and federal law regarding nonprofit financial operations</w:t>
      </w:r>
      <w:r>
        <w:rPr>
          <w:rFonts w:ascii="Book Antiqua" w:hAnsi="Book Antiqua"/>
          <w:sz w:val="22"/>
          <w:szCs w:val="22"/>
        </w:rPr>
        <w:t>.</w:t>
      </w:r>
    </w:p>
    <w:p w14:paraId="4E73EA5F" w14:textId="77777777" w:rsidR="001815BA" w:rsidRPr="00892C8A" w:rsidRDefault="001815BA" w:rsidP="001815BA">
      <w:pPr>
        <w:numPr>
          <w:ilvl w:val="0"/>
          <w:numId w:val="29"/>
        </w:numPr>
        <w:rPr>
          <w:rFonts w:ascii="Book Antiqua" w:hAnsi="Book Antiqua"/>
          <w:sz w:val="22"/>
          <w:szCs w:val="22"/>
        </w:rPr>
      </w:pPr>
      <w:r w:rsidRPr="00830384">
        <w:rPr>
          <w:rFonts w:ascii="Book Antiqua" w:hAnsi="Book Antiqua"/>
          <w:sz w:val="22"/>
          <w:szCs w:val="22"/>
        </w:rPr>
        <w:lastRenderedPageBreak/>
        <w:t xml:space="preserve">Coordinate </w:t>
      </w:r>
      <w:r>
        <w:rPr>
          <w:rFonts w:ascii="Book Antiqua" w:hAnsi="Book Antiqua"/>
          <w:sz w:val="22"/>
          <w:szCs w:val="22"/>
        </w:rPr>
        <w:t xml:space="preserve">funder monitoring audits and the agency’s annual </w:t>
      </w:r>
      <w:r w:rsidRPr="00830384">
        <w:rPr>
          <w:rFonts w:ascii="Book Antiqua" w:hAnsi="Book Antiqua"/>
          <w:sz w:val="22"/>
          <w:szCs w:val="22"/>
        </w:rPr>
        <w:t>audit, including A-133</w:t>
      </w:r>
      <w:r>
        <w:rPr>
          <w:rFonts w:ascii="Book Antiqua" w:hAnsi="Book Antiqua"/>
          <w:sz w:val="22"/>
          <w:szCs w:val="22"/>
        </w:rPr>
        <w:t xml:space="preserve"> single</w:t>
      </w:r>
      <w:r w:rsidRPr="00830384">
        <w:rPr>
          <w:rFonts w:ascii="Book Antiqua" w:hAnsi="Book Antiqua"/>
          <w:sz w:val="22"/>
          <w:szCs w:val="22"/>
        </w:rPr>
        <w:t xml:space="preserve"> audit</w:t>
      </w:r>
      <w:r>
        <w:rPr>
          <w:rFonts w:ascii="Book Antiqua" w:hAnsi="Book Antiqua"/>
          <w:sz w:val="22"/>
          <w:szCs w:val="22"/>
        </w:rPr>
        <w:t>; prepare all necessary documentation.</w:t>
      </w:r>
    </w:p>
    <w:p w14:paraId="4FF30B8A" w14:textId="77777777" w:rsidR="001815BA" w:rsidRPr="00892C8A" w:rsidRDefault="001815BA" w:rsidP="001815BA">
      <w:pPr>
        <w:numPr>
          <w:ilvl w:val="0"/>
          <w:numId w:val="29"/>
        </w:numPr>
        <w:rPr>
          <w:rFonts w:ascii="Book Antiqua" w:hAnsi="Book Antiqua"/>
          <w:sz w:val="22"/>
          <w:szCs w:val="22"/>
        </w:rPr>
      </w:pPr>
      <w:r w:rsidRPr="00892C8A">
        <w:rPr>
          <w:rFonts w:ascii="Book Antiqua" w:hAnsi="Book Antiqua"/>
          <w:sz w:val="22"/>
          <w:szCs w:val="22"/>
        </w:rPr>
        <w:t>Oversee agency payroll processing twice monthly and reporting of tax and other benefits payments.</w:t>
      </w:r>
    </w:p>
    <w:p w14:paraId="3A0E7C7C" w14:textId="77777777" w:rsidR="001815BA" w:rsidRPr="001A0D6B" w:rsidRDefault="001815BA" w:rsidP="001815BA">
      <w:pPr>
        <w:numPr>
          <w:ilvl w:val="0"/>
          <w:numId w:val="29"/>
        </w:numPr>
        <w:rPr>
          <w:rFonts w:ascii="Book Antiqua" w:hAnsi="Book Antiqua"/>
          <w:sz w:val="22"/>
          <w:szCs w:val="22"/>
        </w:rPr>
      </w:pPr>
      <w:r>
        <w:rPr>
          <w:rFonts w:ascii="Book Antiqua" w:hAnsi="Book Antiqua"/>
          <w:sz w:val="22"/>
          <w:szCs w:val="22"/>
        </w:rPr>
        <w:t xml:space="preserve">Work with Operations Manager and Executive Director to manage and approve </w:t>
      </w:r>
      <w:r w:rsidRPr="001A0D6B">
        <w:rPr>
          <w:rFonts w:ascii="Book Antiqua" w:hAnsi="Book Antiqua"/>
          <w:sz w:val="22"/>
          <w:szCs w:val="22"/>
        </w:rPr>
        <w:t>recommendations of vendors and contracts.</w:t>
      </w:r>
    </w:p>
    <w:p w14:paraId="58CA623C" w14:textId="77777777" w:rsidR="001815BA" w:rsidRPr="001A0D6B" w:rsidRDefault="001815BA" w:rsidP="001815BA">
      <w:pPr>
        <w:numPr>
          <w:ilvl w:val="0"/>
          <w:numId w:val="29"/>
        </w:numPr>
        <w:rPr>
          <w:rFonts w:ascii="Book Antiqua" w:hAnsi="Book Antiqua"/>
          <w:sz w:val="22"/>
          <w:szCs w:val="22"/>
        </w:rPr>
      </w:pPr>
      <w:r w:rsidRPr="001A0D6B">
        <w:rPr>
          <w:rFonts w:ascii="Book Antiqua" w:hAnsi="Book Antiqua"/>
          <w:sz w:val="22"/>
          <w:szCs w:val="22"/>
        </w:rPr>
        <w:t>Coordinate the monitoring and auditing of sub-grantees</w:t>
      </w:r>
      <w:r>
        <w:rPr>
          <w:rFonts w:ascii="Book Antiqua" w:hAnsi="Book Antiqua"/>
          <w:sz w:val="22"/>
          <w:szCs w:val="22"/>
        </w:rPr>
        <w:t>, in collaboration with Accounting Manager,</w:t>
      </w:r>
      <w:r w:rsidRPr="001A0D6B">
        <w:rPr>
          <w:rFonts w:ascii="Book Antiqua" w:hAnsi="Book Antiqua"/>
          <w:sz w:val="22"/>
          <w:szCs w:val="22"/>
        </w:rPr>
        <w:t xml:space="preserve"> as required under funder rules and regulations, and approve the submission of sub-grantee’s billings and vouchers for payment.</w:t>
      </w:r>
    </w:p>
    <w:p w14:paraId="672772AF" w14:textId="77777777" w:rsidR="001815BA" w:rsidRPr="00830384" w:rsidRDefault="001815BA" w:rsidP="001815BA">
      <w:pPr>
        <w:numPr>
          <w:ilvl w:val="0"/>
          <w:numId w:val="29"/>
        </w:numPr>
        <w:rPr>
          <w:rFonts w:ascii="Book Antiqua" w:hAnsi="Book Antiqua"/>
          <w:sz w:val="22"/>
          <w:szCs w:val="22"/>
        </w:rPr>
      </w:pPr>
      <w:r w:rsidRPr="00830384">
        <w:rPr>
          <w:rFonts w:ascii="Book Antiqua" w:hAnsi="Book Antiqua"/>
          <w:sz w:val="22"/>
          <w:szCs w:val="22"/>
        </w:rPr>
        <w:t>Review monthly bank reconciliation of agency cash accounts and including petty cash reconciliation.</w:t>
      </w:r>
    </w:p>
    <w:p w14:paraId="6565CD6B" w14:textId="0569EB02" w:rsidR="001815BA" w:rsidRPr="00830384" w:rsidRDefault="001815BA" w:rsidP="001815BA">
      <w:pPr>
        <w:numPr>
          <w:ilvl w:val="0"/>
          <w:numId w:val="29"/>
        </w:numPr>
        <w:rPr>
          <w:rFonts w:ascii="Book Antiqua" w:hAnsi="Book Antiqua"/>
          <w:sz w:val="22"/>
          <w:szCs w:val="22"/>
        </w:rPr>
      </w:pPr>
      <w:r w:rsidRPr="001C02A7">
        <w:rPr>
          <w:rFonts w:ascii="Book Antiqua" w:hAnsi="Book Antiqua"/>
          <w:sz w:val="22"/>
          <w:szCs w:val="22"/>
        </w:rPr>
        <w:t xml:space="preserve">Establish, maintain, and enforce </w:t>
      </w:r>
      <w:r>
        <w:rPr>
          <w:rFonts w:ascii="Book Antiqua" w:hAnsi="Book Antiqua"/>
          <w:sz w:val="22"/>
          <w:szCs w:val="22"/>
        </w:rPr>
        <w:t xml:space="preserve">the agency’s </w:t>
      </w:r>
      <w:r w:rsidRPr="00830384">
        <w:rPr>
          <w:rFonts w:ascii="Book Antiqua" w:hAnsi="Book Antiqua"/>
          <w:sz w:val="22"/>
          <w:szCs w:val="22"/>
        </w:rPr>
        <w:t>financial policies and procedures</w:t>
      </w:r>
      <w:r>
        <w:rPr>
          <w:rFonts w:ascii="Book Antiqua" w:hAnsi="Book Antiqua"/>
          <w:sz w:val="22"/>
          <w:szCs w:val="22"/>
        </w:rPr>
        <w:t xml:space="preserve">, </w:t>
      </w:r>
      <w:r w:rsidRPr="00830384">
        <w:rPr>
          <w:rFonts w:ascii="Book Antiqua" w:hAnsi="Book Antiqua"/>
          <w:sz w:val="22"/>
          <w:szCs w:val="22"/>
        </w:rPr>
        <w:t>and maintain appropriate internal controls. </w:t>
      </w:r>
    </w:p>
    <w:p w14:paraId="11CB2007" w14:textId="70A7068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Lead a talented and dedicated finance</w:t>
      </w:r>
      <w:r w:rsidR="006D197C">
        <w:rPr>
          <w:rFonts w:ascii="Book Antiqua" w:hAnsi="Book Antiqua"/>
          <w:sz w:val="22"/>
          <w:szCs w:val="22"/>
        </w:rPr>
        <w:t xml:space="preserve"> and operations</w:t>
      </w:r>
      <w:r w:rsidRPr="00830384">
        <w:rPr>
          <w:rFonts w:ascii="Book Antiqua" w:hAnsi="Book Antiqua"/>
          <w:sz w:val="22"/>
          <w:szCs w:val="22"/>
        </w:rPr>
        <w:t xml:space="preserve"> team, which includes </w:t>
      </w:r>
      <w:r w:rsidR="001F513A">
        <w:rPr>
          <w:rFonts w:ascii="Book Antiqua" w:hAnsi="Book Antiqua"/>
          <w:sz w:val="22"/>
          <w:szCs w:val="22"/>
        </w:rPr>
        <w:t>the</w:t>
      </w:r>
      <w:r w:rsidR="00394168">
        <w:rPr>
          <w:rFonts w:ascii="Book Antiqua" w:hAnsi="Book Antiqua"/>
          <w:sz w:val="22"/>
          <w:szCs w:val="22"/>
        </w:rPr>
        <w:t xml:space="preserve"> Accounting Manager</w:t>
      </w:r>
      <w:r w:rsidR="00A30A4F">
        <w:rPr>
          <w:rFonts w:ascii="Book Antiqua" w:hAnsi="Book Antiqua"/>
          <w:sz w:val="22"/>
          <w:szCs w:val="22"/>
        </w:rPr>
        <w:t>,</w:t>
      </w:r>
      <w:r w:rsidR="001F513A">
        <w:rPr>
          <w:rFonts w:ascii="Book Antiqua" w:hAnsi="Book Antiqua"/>
          <w:sz w:val="22"/>
          <w:szCs w:val="22"/>
        </w:rPr>
        <w:t xml:space="preserve"> </w:t>
      </w:r>
      <w:r w:rsidR="00892C8A">
        <w:rPr>
          <w:rFonts w:ascii="Book Antiqua" w:hAnsi="Book Antiqua"/>
          <w:sz w:val="22"/>
          <w:szCs w:val="22"/>
        </w:rPr>
        <w:t>O</w:t>
      </w:r>
      <w:r w:rsidR="00E23DB6">
        <w:rPr>
          <w:rFonts w:ascii="Book Antiqua" w:hAnsi="Book Antiqua"/>
          <w:bCs/>
          <w:sz w:val="22"/>
          <w:szCs w:val="22"/>
        </w:rPr>
        <w:t>perations</w:t>
      </w:r>
      <w:r w:rsidR="006D197C">
        <w:rPr>
          <w:rFonts w:ascii="Book Antiqua" w:hAnsi="Book Antiqua"/>
          <w:sz w:val="22"/>
          <w:szCs w:val="22"/>
        </w:rPr>
        <w:t xml:space="preserve"> Manager</w:t>
      </w:r>
      <w:r w:rsidR="00A30A4F">
        <w:rPr>
          <w:rFonts w:ascii="Book Antiqua" w:hAnsi="Book Antiqua"/>
          <w:sz w:val="22"/>
          <w:szCs w:val="22"/>
        </w:rPr>
        <w:t>, and Program Data Coordinator</w:t>
      </w:r>
      <w:r w:rsidR="006D197C">
        <w:rPr>
          <w:rFonts w:ascii="Book Antiqua" w:hAnsi="Book Antiqua"/>
          <w:sz w:val="22"/>
          <w:szCs w:val="22"/>
        </w:rPr>
        <w:t>.</w:t>
      </w:r>
    </w:p>
    <w:p w14:paraId="47B6FC5A" w14:textId="73C171C5" w:rsidR="00830384" w:rsidRPr="001815BA" w:rsidRDefault="00830384" w:rsidP="001815BA">
      <w:pPr>
        <w:numPr>
          <w:ilvl w:val="0"/>
          <w:numId w:val="29"/>
        </w:numPr>
        <w:rPr>
          <w:rFonts w:ascii="Book Antiqua" w:hAnsi="Book Antiqua"/>
          <w:sz w:val="22"/>
          <w:szCs w:val="22"/>
        </w:rPr>
      </w:pPr>
      <w:r w:rsidRPr="00830384">
        <w:rPr>
          <w:rFonts w:ascii="Book Antiqua" w:hAnsi="Book Antiqua"/>
          <w:sz w:val="22"/>
          <w:szCs w:val="22"/>
        </w:rPr>
        <w:t xml:space="preserve">Collaborate closely with the agency’s Development team to monitor </w:t>
      </w:r>
      <w:r w:rsidR="006D197C">
        <w:rPr>
          <w:rFonts w:ascii="Book Antiqua" w:hAnsi="Book Antiqua"/>
          <w:sz w:val="22"/>
          <w:szCs w:val="22"/>
        </w:rPr>
        <w:t xml:space="preserve">and </w:t>
      </w:r>
      <w:r w:rsidR="001F513A">
        <w:rPr>
          <w:rFonts w:ascii="Book Antiqua" w:hAnsi="Book Antiqua"/>
          <w:sz w:val="22"/>
          <w:szCs w:val="22"/>
        </w:rPr>
        <w:t>provide assistance with fiscal management of private support</w:t>
      </w:r>
      <w:r w:rsidRPr="00830384">
        <w:rPr>
          <w:rFonts w:ascii="Book Antiqua" w:hAnsi="Book Antiqua"/>
          <w:sz w:val="22"/>
          <w:szCs w:val="22"/>
        </w:rPr>
        <w:t>.</w:t>
      </w:r>
    </w:p>
    <w:p w14:paraId="6FC8917D"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Develop annual strategic goals for the finance and </w:t>
      </w:r>
      <w:r w:rsidR="006D197C">
        <w:rPr>
          <w:rFonts w:ascii="Book Antiqua" w:hAnsi="Book Antiqua"/>
          <w:sz w:val="22"/>
          <w:szCs w:val="22"/>
        </w:rPr>
        <w:t xml:space="preserve">operations </w:t>
      </w:r>
      <w:r w:rsidRPr="00830384">
        <w:rPr>
          <w:rFonts w:ascii="Book Antiqua" w:hAnsi="Book Antiqua"/>
          <w:sz w:val="22"/>
          <w:szCs w:val="22"/>
        </w:rPr>
        <w:t>department as it relates to the strategic plan or other internal plans.</w:t>
      </w:r>
    </w:p>
    <w:p w14:paraId="167D3A8F" w14:textId="41578F75" w:rsidR="00721E17" w:rsidRPr="00721E17" w:rsidRDefault="00721E17" w:rsidP="00721E17">
      <w:pPr>
        <w:numPr>
          <w:ilvl w:val="0"/>
          <w:numId w:val="29"/>
        </w:numPr>
        <w:rPr>
          <w:rFonts w:ascii="Book Antiqua" w:hAnsi="Book Antiqua"/>
          <w:sz w:val="22"/>
          <w:szCs w:val="22"/>
        </w:rPr>
      </w:pPr>
      <w:r w:rsidRPr="003A5FBA">
        <w:rPr>
          <w:rFonts w:ascii="Book Antiqua" w:hAnsi="Book Antiqua"/>
          <w:sz w:val="22"/>
          <w:szCs w:val="22"/>
        </w:rPr>
        <w:t>Implement and update the Sarah’s Inn Financial Policies and Procedures Manual in coordination with the Executive Director</w:t>
      </w:r>
      <w:r w:rsidR="00C476AB">
        <w:rPr>
          <w:rFonts w:ascii="Book Antiqua" w:hAnsi="Book Antiqua"/>
          <w:sz w:val="22"/>
          <w:szCs w:val="22"/>
        </w:rPr>
        <w:t xml:space="preserve">, Accounting Manager, </w:t>
      </w:r>
      <w:r w:rsidR="00394168">
        <w:rPr>
          <w:rFonts w:ascii="Book Antiqua" w:hAnsi="Book Antiqua"/>
          <w:sz w:val="22"/>
          <w:szCs w:val="22"/>
        </w:rPr>
        <w:t xml:space="preserve">and </w:t>
      </w:r>
      <w:r>
        <w:rPr>
          <w:rFonts w:ascii="Book Antiqua" w:hAnsi="Book Antiqua"/>
          <w:sz w:val="22"/>
          <w:szCs w:val="22"/>
        </w:rPr>
        <w:t xml:space="preserve">the </w:t>
      </w:r>
      <w:r w:rsidRPr="003A5FBA">
        <w:rPr>
          <w:rFonts w:ascii="Book Antiqua" w:hAnsi="Book Antiqua"/>
          <w:sz w:val="22"/>
          <w:szCs w:val="22"/>
        </w:rPr>
        <w:t>Finance</w:t>
      </w:r>
      <w:r>
        <w:rPr>
          <w:rFonts w:ascii="Book Antiqua" w:hAnsi="Book Antiqua"/>
          <w:sz w:val="22"/>
          <w:szCs w:val="22"/>
        </w:rPr>
        <w:t xml:space="preserve"> &amp; Operations</w:t>
      </w:r>
      <w:r w:rsidRPr="003A5FBA">
        <w:rPr>
          <w:rFonts w:ascii="Book Antiqua" w:hAnsi="Book Antiqua"/>
          <w:sz w:val="22"/>
          <w:szCs w:val="22"/>
        </w:rPr>
        <w:t xml:space="preserve"> Committee.</w:t>
      </w:r>
    </w:p>
    <w:p w14:paraId="3C7E8CD2" w14:textId="77777777" w:rsidR="00C476AB" w:rsidRDefault="00C476AB" w:rsidP="00C476AB">
      <w:pPr>
        <w:rPr>
          <w:rFonts w:ascii="Book Antiqua" w:hAnsi="Book Antiqua"/>
          <w:b/>
          <w:sz w:val="22"/>
          <w:szCs w:val="22"/>
        </w:rPr>
      </w:pPr>
    </w:p>
    <w:p w14:paraId="4024A09E" w14:textId="19611565" w:rsidR="00E23DB6" w:rsidRPr="00C476AB" w:rsidRDefault="00E17510" w:rsidP="005B5790">
      <w:pPr>
        <w:rPr>
          <w:rFonts w:ascii="Book Antiqua" w:hAnsi="Book Antiqua"/>
          <w:b/>
          <w:sz w:val="22"/>
          <w:szCs w:val="22"/>
        </w:rPr>
      </w:pPr>
      <w:r w:rsidRPr="00C476AB">
        <w:rPr>
          <w:rFonts w:ascii="Book Antiqua" w:hAnsi="Book Antiqua"/>
          <w:b/>
          <w:sz w:val="22"/>
          <w:szCs w:val="22"/>
        </w:rPr>
        <w:t>Grants Management:</w:t>
      </w:r>
    </w:p>
    <w:p w14:paraId="583296FA" w14:textId="77777777" w:rsidR="00CA0991" w:rsidRDefault="00CA0991" w:rsidP="005B5790">
      <w:pPr>
        <w:pStyle w:val="ListParagraph"/>
        <w:numPr>
          <w:ilvl w:val="0"/>
          <w:numId w:val="45"/>
        </w:numPr>
        <w:rPr>
          <w:rFonts w:ascii="Book Antiqua" w:hAnsi="Book Antiqua" w:cs="Arial"/>
          <w:color w:val="2D2D2D"/>
          <w:sz w:val="22"/>
          <w:szCs w:val="22"/>
        </w:rPr>
      </w:pPr>
      <w:r>
        <w:rPr>
          <w:rFonts w:ascii="Book Antiqua" w:hAnsi="Book Antiqua" w:cs="Arial"/>
          <w:color w:val="2D2D2D"/>
          <w:sz w:val="22"/>
          <w:szCs w:val="22"/>
        </w:rPr>
        <w:t xml:space="preserve">Serve as the primary fiscal contact for funders and sub-recipients; understand specific grant requirements; communicate any contract updates; and ensure financial compliance on contract conditions and assurances. </w:t>
      </w:r>
    </w:p>
    <w:p w14:paraId="27D6DCE6" w14:textId="77777777" w:rsidR="00CA0991" w:rsidRDefault="00CA0991" w:rsidP="005B5790">
      <w:pPr>
        <w:pStyle w:val="ListParagraph"/>
        <w:numPr>
          <w:ilvl w:val="0"/>
          <w:numId w:val="45"/>
        </w:numPr>
        <w:rPr>
          <w:rFonts w:ascii="Book Antiqua" w:hAnsi="Book Antiqua" w:cs="Arial"/>
          <w:color w:val="2D2D2D"/>
          <w:sz w:val="22"/>
          <w:szCs w:val="22"/>
        </w:rPr>
      </w:pPr>
      <w:r>
        <w:rPr>
          <w:rFonts w:ascii="Book Antiqua" w:hAnsi="Book Antiqua" w:cs="Arial"/>
          <w:color w:val="2D2D2D"/>
          <w:sz w:val="22"/>
          <w:szCs w:val="22"/>
        </w:rPr>
        <w:t xml:space="preserve">Coordinate and prepare </w:t>
      </w:r>
      <w:r w:rsidRPr="00D12DB0">
        <w:rPr>
          <w:rFonts w:ascii="Book Antiqua" w:hAnsi="Book Antiqua" w:cs="Arial"/>
          <w:color w:val="2D2D2D"/>
          <w:sz w:val="22"/>
          <w:szCs w:val="22"/>
        </w:rPr>
        <w:t>all</w:t>
      </w:r>
      <w:r>
        <w:rPr>
          <w:rFonts w:ascii="Book Antiqua" w:hAnsi="Book Antiqua" w:cs="Arial"/>
          <w:color w:val="2D2D2D"/>
          <w:sz w:val="22"/>
          <w:szCs w:val="22"/>
        </w:rPr>
        <w:t xml:space="preserve"> required governmental grant proposals and</w:t>
      </w:r>
      <w:r w:rsidRPr="00D12DB0">
        <w:rPr>
          <w:rFonts w:ascii="Book Antiqua" w:hAnsi="Book Antiqua" w:cs="Arial"/>
          <w:color w:val="2D2D2D"/>
          <w:sz w:val="22"/>
          <w:szCs w:val="22"/>
        </w:rPr>
        <w:t xml:space="preserve"> report</w:t>
      </w:r>
      <w:r>
        <w:rPr>
          <w:rFonts w:ascii="Book Antiqua" w:hAnsi="Book Antiqua" w:cs="Arial"/>
          <w:color w:val="2D2D2D"/>
          <w:sz w:val="22"/>
          <w:szCs w:val="22"/>
        </w:rPr>
        <w:t>s, and r</w:t>
      </w:r>
      <w:r w:rsidRPr="00D12DB0">
        <w:rPr>
          <w:rFonts w:ascii="Book Antiqua" w:hAnsi="Book Antiqua" w:cs="Arial"/>
          <w:color w:val="2D2D2D"/>
          <w:sz w:val="22"/>
          <w:szCs w:val="22"/>
        </w:rPr>
        <w:t>esolve accounting and reporting issues</w:t>
      </w:r>
      <w:r>
        <w:rPr>
          <w:rFonts w:ascii="Book Antiqua" w:hAnsi="Book Antiqua" w:cs="Arial"/>
          <w:color w:val="2D2D2D"/>
          <w:sz w:val="22"/>
          <w:szCs w:val="22"/>
        </w:rPr>
        <w:t>,</w:t>
      </w:r>
      <w:r w:rsidRPr="00D12DB0">
        <w:rPr>
          <w:rFonts w:ascii="Book Antiqua" w:hAnsi="Book Antiqua" w:cs="Arial"/>
          <w:color w:val="2D2D2D"/>
          <w:sz w:val="22"/>
          <w:szCs w:val="22"/>
        </w:rPr>
        <w:t xml:space="preserve"> as necessary</w:t>
      </w:r>
      <w:r>
        <w:rPr>
          <w:rFonts w:ascii="Book Antiqua" w:hAnsi="Book Antiqua" w:cs="Arial"/>
          <w:color w:val="2D2D2D"/>
          <w:sz w:val="22"/>
          <w:szCs w:val="22"/>
        </w:rPr>
        <w:t>.</w:t>
      </w:r>
    </w:p>
    <w:p w14:paraId="78E5227E" w14:textId="77777777" w:rsidR="00CA0991" w:rsidRDefault="00CA0991" w:rsidP="005B5790">
      <w:pPr>
        <w:pStyle w:val="ListParagraph"/>
        <w:numPr>
          <w:ilvl w:val="0"/>
          <w:numId w:val="45"/>
        </w:numPr>
        <w:rPr>
          <w:rFonts w:ascii="Book Antiqua" w:hAnsi="Book Antiqua" w:cs="Arial"/>
          <w:color w:val="222222"/>
          <w:sz w:val="22"/>
          <w:szCs w:val="22"/>
        </w:rPr>
      </w:pPr>
      <w:r w:rsidRPr="00D12DB0">
        <w:rPr>
          <w:rFonts w:ascii="Book Antiqua" w:hAnsi="Book Antiqua" w:cs="Arial"/>
          <w:color w:val="222222"/>
          <w:sz w:val="22"/>
          <w:szCs w:val="22"/>
        </w:rPr>
        <w:t>Serve as a liaison between program directors/</w:t>
      </w:r>
      <w:r>
        <w:rPr>
          <w:rFonts w:ascii="Book Antiqua" w:hAnsi="Book Antiqua" w:cs="Arial"/>
          <w:color w:val="222222"/>
          <w:sz w:val="22"/>
          <w:szCs w:val="22"/>
        </w:rPr>
        <w:t>supervisors</w:t>
      </w:r>
      <w:r w:rsidRPr="00D12DB0">
        <w:rPr>
          <w:rFonts w:ascii="Book Antiqua" w:hAnsi="Book Antiqua" w:cs="Arial"/>
          <w:color w:val="222222"/>
          <w:sz w:val="22"/>
          <w:szCs w:val="22"/>
        </w:rPr>
        <w:t> to ensure accuracy and timeliness of funder reports, budgets, billing</w:t>
      </w:r>
      <w:r>
        <w:rPr>
          <w:rFonts w:ascii="Book Antiqua" w:hAnsi="Book Antiqua" w:cs="Arial"/>
          <w:color w:val="222222"/>
          <w:sz w:val="22"/>
          <w:szCs w:val="22"/>
        </w:rPr>
        <w:t>, and grant submissions</w:t>
      </w:r>
      <w:r w:rsidR="00394168">
        <w:rPr>
          <w:rFonts w:ascii="Book Antiqua" w:hAnsi="Book Antiqua" w:cs="Arial"/>
          <w:color w:val="222222"/>
          <w:sz w:val="22"/>
          <w:szCs w:val="22"/>
        </w:rPr>
        <w:t>.</w:t>
      </w:r>
    </w:p>
    <w:p w14:paraId="09692BCB" w14:textId="77777777" w:rsidR="00CA0991" w:rsidRDefault="00CA0991" w:rsidP="005B5790">
      <w:pPr>
        <w:pStyle w:val="ListParagraph"/>
        <w:numPr>
          <w:ilvl w:val="0"/>
          <w:numId w:val="45"/>
        </w:numPr>
        <w:rPr>
          <w:rFonts w:ascii="Book Antiqua" w:hAnsi="Book Antiqua" w:cs="Arial"/>
          <w:color w:val="222222"/>
          <w:sz w:val="22"/>
          <w:szCs w:val="22"/>
        </w:rPr>
      </w:pPr>
      <w:r w:rsidRPr="00D12DB0">
        <w:rPr>
          <w:rFonts w:ascii="Book Antiqua" w:hAnsi="Book Antiqua" w:cs="Arial"/>
          <w:color w:val="222222"/>
          <w:sz w:val="22"/>
          <w:szCs w:val="22"/>
        </w:rPr>
        <w:t xml:space="preserve">Assist with the grants and contract closeout procedures in accordance with the rules and regulations of the funders. </w:t>
      </w:r>
    </w:p>
    <w:p w14:paraId="22C1D381" w14:textId="77777777" w:rsidR="00E17510" w:rsidRDefault="00E17510" w:rsidP="005B5790">
      <w:pPr>
        <w:pStyle w:val="ListParagraph"/>
        <w:numPr>
          <w:ilvl w:val="0"/>
          <w:numId w:val="45"/>
        </w:numPr>
        <w:rPr>
          <w:rFonts w:ascii="Book Antiqua" w:hAnsi="Book Antiqua" w:cs="Arial"/>
          <w:color w:val="222222"/>
          <w:sz w:val="22"/>
          <w:szCs w:val="22"/>
        </w:rPr>
      </w:pPr>
      <w:r w:rsidRPr="00D12DB0">
        <w:rPr>
          <w:rFonts w:ascii="Book Antiqua" w:hAnsi="Book Antiqua" w:cs="Arial"/>
          <w:color w:val="222222"/>
          <w:sz w:val="22"/>
          <w:szCs w:val="22"/>
        </w:rPr>
        <w:t xml:space="preserve">Coordinate with the finance team and program staff, to ensure transactions are properly recorded and agree to the grant/contract agreement, while also ensuring sub-recipient/subcontract financial activities adhere to deliverable deadlines. </w:t>
      </w:r>
    </w:p>
    <w:p w14:paraId="00DBBDA8" w14:textId="77777777" w:rsidR="00E17510" w:rsidRPr="00D12DB0" w:rsidRDefault="00E17510" w:rsidP="005B5790">
      <w:pPr>
        <w:pStyle w:val="ListParagraph"/>
        <w:numPr>
          <w:ilvl w:val="0"/>
          <w:numId w:val="45"/>
        </w:numPr>
        <w:rPr>
          <w:rFonts w:ascii="Book Antiqua" w:hAnsi="Book Antiqua" w:cs="Arial"/>
          <w:color w:val="222222"/>
          <w:sz w:val="22"/>
          <w:szCs w:val="22"/>
        </w:rPr>
      </w:pPr>
      <w:r w:rsidRPr="00D12DB0">
        <w:rPr>
          <w:rFonts w:ascii="Book Antiqua" w:hAnsi="Book Antiqua" w:cs="Arial"/>
          <w:color w:val="222222"/>
          <w:sz w:val="22"/>
          <w:szCs w:val="22"/>
        </w:rPr>
        <w:t>Manage contractor agreements and ensure the terms and conditions of agreements are met and properly documented and properly documented and communicated.</w:t>
      </w:r>
    </w:p>
    <w:p w14:paraId="4469DBBF" w14:textId="77777777" w:rsidR="006E51F2" w:rsidRPr="003A5FBA" w:rsidRDefault="006E51F2" w:rsidP="005B5790">
      <w:pPr>
        <w:rPr>
          <w:rFonts w:ascii="Book Antiqua" w:hAnsi="Book Antiqua"/>
          <w:sz w:val="22"/>
          <w:szCs w:val="22"/>
        </w:rPr>
      </w:pPr>
    </w:p>
    <w:p w14:paraId="46FD553C" w14:textId="77777777" w:rsidR="005B5790" w:rsidRPr="005B5790" w:rsidRDefault="005B5790" w:rsidP="005B5790">
      <w:pPr>
        <w:autoSpaceDE w:val="0"/>
        <w:autoSpaceDN w:val="0"/>
        <w:adjustRightInd w:val="0"/>
        <w:ind w:right="1440"/>
        <w:rPr>
          <w:rFonts w:ascii="Book Antiqua" w:hAnsi="Book Antiqua"/>
          <w:b/>
          <w:bCs/>
          <w:sz w:val="22"/>
          <w:szCs w:val="22"/>
        </w:rPr>
      </w:pPr>
      <w:r w:rsidRPr="005B5790">
        <w:rPr>
          <w:rFonts w:ascii="Book Antiqua" w:hAnsi="Book Antiqua"/>
          <w:b/>
          <w:bCs/>
          <w:sz w:val="22"/>
          <w:szCs w:val="22"/>
        </w:rPr>
        <w:t xml:space="preserve">Leadership, Strategy and Risk Management </w:t>
      </w:r>
    </w:p>
    <w:p w14:paraId="7FBBCB11" w14:textId="77777777" w:rsidR="005B5790" w:rsidRPr="005B5790" w:rsidRDefault="005B5790" w:rsidP="005B5790">
      <w:pPr>
        <w:numPr>
          <w:ilvl w:val="0"/>
          <w:numId w:val="29"/>
        </w:numPr>
        <w:autoSpaceDE w:val="0"/>
        <w:autoSpaceDN w:val="0"/>
        <w:adjustRightInd w:val="0"/>
        <w:rPr>
          <w:rFonts w:ascii="Book Antiqua" w:hAnsi="Book Antiqua"/>
          <w:bCs/>
          <w:sz w:val="22"/>
          <w:szCs w:val="22"/>
        </w:rPr>
      </w:pPr>
      <w:r w:rsidRPr="005B5790">
        <w:rPr>
          <w:rFonts w:ascii="Book Antiqua" w:hAnsi="Book Antiqua"/>
          <w:bCs/>
          <w:sz w:val="22"/>
          <w:szCs w:val="22"/>
        </w:rPr>
        <w:t>Serve as a strategic thought partner to the Executive Director, supporting strategic planning and organizational development.</w:t>
      </w:r>
    </w:p>
    <w:p w14:paraId="626A3712" w14:textId="77777777" w:rsidR="005B5790" w:rsidRPr="005B5790" w:rsidRDefault="005B5790" w:rsidP="005B5790">
      <w:pPr>
        <w:numPr>
          <w:ilvl w:val="0"/>
          <w:numId w:val="29"/>
        </w:numPr>
        <w:autoSpaceDE w:val="0"/>
        <w:autoSpaceDN w:val="0"/>
        <w:adjustRightInd w:val="0"/>
        <w:rPr>
          <w:rFonts w:ascii="Book Antiqua" w:hAnsi="Book Antiqua"/>
          <w:bCs/>
          <w:sz w:val="22"/>
          <w:szCs w:val="22"/>
        </w:rPr>
      </w:pPr>
      <w:r w:rsidRPr="005B5790">
        <w:rPr>
          <w:rFonts w:ascii="Book Antiqua" w:hAnsi="Book Antiqua"/>
          <w:bCs/>
          <w:sz w:val="22"/>
          <w:szCs w:val="22"/>
        </w:rPr>
        <w:t>Actively participate as a member of the Leadership Team with other agency Directors, and collaborate closely with Leadership Team on cross functional issues such as culture management, effective program design, and managing organizational change.</w:t>
      </w:r>
    </w:p>
    <w:p w14:paraId="1FCF9CF6" w14:textId="77777777" w:rsidR="005B5790" w:rsidRPr="005B5790" w:rsidRDefault="005B5790" w:rsidP="005B5790">
      <w:pPr>
        <w:numPr>
          <w:ilvl w:val="0"/>
          <w:numId w:val="29"/>
        </w:numPr>
        <w:autoSpaceDE w:val="0"/>
        <w:autoSpaceDN w:val="0"/>
        <w:adjustRightInd w:val="0"/>
        <w:rPr>
          <w:rFonts w:ascii="Book Antiqua" w:hAnsi="Book Antiqua"/>
          <w:bCs/>
          <w:sz w:val="22"/>
          <w:szCs w:val="22"/>
        </w:rPr>
      </w:pPr>
      <w:r w:rsidRPr="005B5790">
        <w:rPr>
          <w:rFonts w:ascii="Book Antiqua" w:hAnsi="Book Antiqua"/>
          <w:bCs/>
          <w:sz w:val="22"/>
          <w:szCs w:val="22"/>
        </w:rPr>
        <w:t>Serve as a key leader and build internal relationships with staff, in order to develop an understanding of programming that enables strategic resource allocation for efficient impact and growth of financial resources to meet programmatic needs. </w:t>
      </w:r>
    </w:p>
    <w:p w14:paraId="7AC540A9" w14:textId="77777777" w:rsidR="005B5790" w:rsidRPr="005B5790" w:rsidRDefault="005B5790" w:rsidP="005B5790">
      <w:pPr>
        <w:numPr>
          <w:ilvl w:val="0"/>
          <w:numId w:val="29"/>
        </w:numPr>
        <w:autoSpaceDE w:val="0"/>
        <w:autoSpaceDN w:val="0"/>
        <w:adjustRightInd w:val="0"/>
        <w:rPr>
          <w:rFonts w:ascii="Book Antiqua" w:hAnsi="Book Antiqua"/>
          <w:bCs/>
          <w:sz w:val="22"/>
          <w:szCs w:val="22"/>
        </w:rPr>
      </w:pPr>
      <w:r w:rsidRPr="005B5790">
        <w:rPr>
          <w:rFonts w:ascii="Book Antiqua" w:hAnsi="Book Antiqua"/>
          <w:bCs/>
          <w:sz w:val="22"/>
          <w:szCs w:val="22"/>
        </w:rPr>
        <w:t>Represent Sarah’s Inn to internal and external stakeholders including the board, financial institutions, community partners, donors, funders/grant-makers, auditors, and public officials. </w:t>
      </w:r>
    </w:p>
    <w:p w14:paraId="7C4E958B" w14:textId="77777777" w:rsidR="005B5790" w:rsidRPr="005B5790" w:rsidRDefault="005B5790" w:rsidP="005B5790">
      <w:pPr>
        <w:numPr>
          <w:ilvl w:val="0"/>
          <w:numId w:val="29"/>
        </w:numPr>
        <w:autoSpaceDE w:val="0"/>
        <w:autoSpaceDN w:val="0"/>
        <w:adjustRightInd w:val="0"/>
        <w:rPr>
          <w:rFonts w:ascii="Book Antiqua" w:hAnsi="Book Antiqua"/>
          <w:bCs/>
          <w:sz w:val="22"/>
          <w:szCs w:val="22"/>
        </w:rPr>
      </w:pPr>
      <w:r w:rsidRPr="005B5790">
        <w:rPr>
          <w:rFonts w:ascii="Book Antiqua" w:hAnsi="Book Antiqua"/>
          <w:bCs/>
          <w:sz w:val="22"/>
          <w:szCs w:val="22"/>
        </w:rPr>
        <w:lastRenderedPageBreak/>
        <w:t>Collaborate with the Executive Director to create and manage a comprehensive risk program, identifying and mitigating risks across the organization including insurance coverage, process changes, and policies. </w:t>
      </w:r>
    </w:p>
    <w:p w14:paraId="6DCBE2F7" w14:textId="77777777" w:rsidR="005B5790" w:rsidRPr="005B5790" w:rsidRDefault="005B5790" w:rsidP="005B5790">
      <w:pPr>
        <w:autoSpaceDE w:val="0"/>
        <w:autoSpaceDN w:val="0"/>
        <w:adjustRightInd w:val="0"/>
        <w:ind w:right="1440"/>
        <w:rPr>
          <w:rFonts w:ascii="Book Antiqua" w:hAnsi="Book Antiqua"/>
          <w:b/>
          <w:bCs/>
          <w:sz w:val="22"/>
          <w:szCs w:val="22"/>
        </w:rPr>
      </w:pPr>
    </w:p>
    <w:p w14:paraId="2C20041B" w14:textId="77777777" w:rsidR="003A5FBA" w:rsidRPr="00B17056" w:rsidRDefault="003A5FBA" w:rsidP="005B5790">
      <w:pPr>
        <w:autoSpaceDE w:val="0"/>
        <w:autoSpaceDN w:val="0"/>
        <w:adjustRightInd w:val="0"/>
        <w:ind w:right="1440"/>
        <w:rPr>
          <w:rFonts w:ascii="Book Antiqua" w:hAnsi="Book Antiqua"/>
          <w:sz w:val="22"/>
          <w:szCs w:val="22"/>
        </w:rPr>
      </w:pPr>
      <w:r w:rsidRPr="00B17056">
        <w:rPr>
          <w:rFonts w:ascii="Book Antiqua" w:hAnsi="Book Antiqua"/>
          <w:b/>
          <w:bCs/>
          <w:sz w:val="22"/>
          <w:szCs w:val="22"/>
        </w:rPr>
        <w:t xml:space="preserve">Supervisory Responsibilities </w:t>
      </w:r>
      <w:r w:rsidRPr="00B17056">
        <w:rPr>
          <w:rFonts w:ascii="Book Antiqua" w:hAnsi="Book Antiqua"/>
          <w:sz w:val="22"/>
          <w:szCs w:val="22"/>
        </w:rPr>
        <w:t xml:space="preserve">                  </w:t>
      </w:r>
      <w:r w:rsidRPr="00B17056">
        <w:rPr>
          <w:rFonts w:ascii="Book Antiqua" w:hAnsi="Book Antiqua"/>
          <w:sz w:val="22"/>
          <w:szCs w:val="22"/>
        </w:rPr>
        <w:tab/>
      </w:r>
      <w:r w:rsidRPr="00B17056">
        <w:rPr>
          <w:rFonts w:ascii="Book Antiqua" w:hAnsi="Book Antiqua"/>
          <w:sz w:val="22"/>
          <w:szCs w:val="22"/>
        </w:rPr>
        <w:tab/>
      </w:r>
      <w:r w:rsidRPr="00B17056">
        <w:rPr>
          <w:rFonts w:ascii="Book Antiqua" w:hAnsi="Book Antiqua"/>
          <w:sz w:val="22"/>
          <w:szCs w:val="22"/>
        </w:rPr>
        <w:tab/>
      </w:r>
    </w:p>
    <w:p w14:paraId="634A51DA" w14:textId="79B658F2" w:rsidR="003A5FBA" w:rsidRPr="00B17056" w:rsidRDefault="000823F9" w:rsidP="005B5790">
      <w:pPr>
        <w:numPr>
          <w:ilvl w:val="0"/>
          <w:numId w:val="34"/>
        </w:numPr>
        <w:rPr>
          <w:rFonts w:ascii="Book Antiqua" w:hAnsi="Book Antiqua"/>
          <w:sz w:val="22"/>
          <w:szCs w:val="22"/>
        </w:rPr>
      </w:pPr>
      <w:r>
        <w:rPr>
          <w:rFonts w:ascii="Book Antiqua" w:hAnsi="Book Antiqua"/>
          <w:sz w:val="22"/>
          <w:szCs w:val="22"/>
        </w:rPr>
        <w:t xml:space="preserve">Supervise, manage and train the Accounting Manager, Operations Manager and the Program Data Coordinator. </w:t>
      </w:r>
      <w:r w:rsidR="003A5FBA" w:rsidRPr="00B17056">
        <w:rPr>
          <w:rFonts w:ascii="Book Antiqua" w:hAnsi="Book Antiqua"/>
          <w:sz w:val="22"/>
          <w:szCs w:val="22"/>
        </w:rPr>
        <w:t xml:space="preserve"> </w:t>
      </w:r>
    </w:p>
    <w:p w14:paraId="3533146D" w14:textId="77777777" w:rsidR="003A5FBA" w:rsidRPr="00B17056" w:rsidRDefault="003A5FBA" w:rsidP="005B5790">
      <w:pPr>
        <w:numPr>
          <w:ilvl w:val="0"/>
          <w:numId w:val="34"/>
        </w:numPr>
        <w:rPr>
          <w:rFonts w:ascii="Book Antiqua" w:hAnsi="Book Antiqua"/>
          <w:sz w:val="22"/>
          <w:szCs w:val="22"/>
        </w:rPr>
      </w:pPr>
      <w:r w:rsidRPr="00B17056">
        <w:rPr>
          <w:rFonts w:ascii="Book Antiqua" w:hAnsi="Book Antiqua"/>
          <w:sz w:val="22"/>
          <w:szCs w:val="22"/>
        </w:rPr>
        <w:t>Meet regularly with staff to provide direction and coaching on job performance and skill development.</w:t>
      </w:r>
    </w:p>
    <w:p w14:paraId="03A37996" w14:textId="77777777" w:rsidR="003A5FBA" w:rsidRPr="00B17056" w:rsidRDefault="003A5FBA" w:rsidP="005B5790">
      <w:pPr>
        <w:numPr>
          <w:ilvl w:val="0"/>
          <w:numId w:val="34"/>
        </w:numPr>
        <w:rPr>
          <w:rFonts w:ascii="Book Antiqua" w:hAnsi="Book Antiqua"/>
          <w:sz w:val="22"/>
          <w:szCs w:val="22"/>
        </w:rPr>
      </w:pPr>
      <w:r w:rsidRPr="00B17056">
        <w:rPr>
          <w:rFonts w:ascii="Book Antiqua" w:hAnsi="Book Antiqua"/>
          <w:sz w:val="22"/>
          <w:szCs w:val="22"/>
        </w:rPr>
        <w:t xml:space="preserve">Select and hire </w:t>
      </w:r>
      <w:r w:rsidR="006D5226">
        <w:rPr>
          <w:rFonts w:ascii="Book Antiqua" w:hAnsi="Book Antiqua"/>
          <w:sz w:val="22"/>
          <w:szCs w:val="22"/>
        </w:rPr>
        <w:t>Finance and Operations s</w:t>
      </w:r>
      <w:r w:rsidRPr="00B17056">
        <w:rPr>
          <w:rFonts w:ascii="Book Antiqua" w:hAnsi="Book Antiqua"/>
          <w:sz w:val="22"/>
          <w:szCs w:val="22"/>
        </w:rPr>
        <w:t>taff necessary to achieve the organization’s mission and vision.</w:t>
      </w:r>
    </w:p>
    <w:p w14:paraId="317C16C1" w14:textId="77777777" w:rsidR="003A5FBA" w:rsidRPr="00B17056" w:rsidRDefault="003A5FBA" w:rsidP="005B5790">
      <w:pPr>
        <w:numPr>
          <w:ilvl w:val="0"/>
          <w:numId w:val="34"/>
        </w:numPr>
        <w:rPr>
          <w:rFonts w:ascii="Book Antiqua" w:hAnsi="Book Antiqua"/>
          <w:sz w:val="22"/>
          <w:szCs w:val="22"/>
        </w:rPr>
      </w:pPr>
      <w:r w:rsidRPr="00B17056">
        <w:rPr>
          <w:rFonts w:ascii="Book Antiqua" w:hAnsi="Book Antiqua"/>
          <w:sz w:val="22"/>
          <w:szCs w:val="22"/>
        </w:rPr>
        <w:t>Complete 90</w:t>
      </w:r>
      <w:r w:rsidR="006D5226">
        <w:rPr>
          <w:rFonts w:ascii="Book Antiqua" w:hAnsi="Book Antiqua"/>
          <w:sz w:val="22"/>
          <w:szCs w:val="22"/>
        </w:rPr>
        <w:t>-</w:t>
      </w:r>
      <w:r w:rsidRPr="00B17056">
        <w:rPr>
          <w:rFonts w:ascii="Book Antiqua" w:hAnsi="Book Antiqua"/>
          <w:sz w:val="22"/>
          <w:szCs w:val="22"/>
        </w:rPr>
        <w:t>day and annual performance evaluations with staff.</w:t>
      </w:r>
    </w:p>
    <w:p w14:paraId="0081CADA" w14:textId="77777777" w:rsidR="004E44BB" w:rsidRPr="003A5FBA" w:rsidRDefault="004E44BB" w:rsidP="005B5790">
      <w:pPr>
        <w:autoSpaceDE w:val="0"/>
        <w:autoSpaceDN w:val="0"/>
        <w:adjustRightInd w:val="0"/>
        <w:ind w:left="360" w:right="1440"/>
        <w:rPr>
          <w:rFonts w:ascii="Book Antiqua" w:hAnsi="Book Antiqua"/>
          <w:sz w:val="22"/>
          <w:szCs w:val="22"/>
        </w:rPr>
      </w:pPr>
    </w:p>
    <w:p w14:paraId="0E4FAD6B" w14:textId="77777777" w:rsidR="004E44BB" w:rsidRPr="003A5FBA" w:rsidRDefault="004E44BB" w:rsidP="005B5790">
      <w:pPr>
        <w:tabs>
          <w:tab w:val="left" w:pos="390"/>
        </w:tabs>
        <w:autoSpaceDE w:val="0"/>
        <w:autoSpaceDN w:val="0"/>
        <w:adjustRightInd w:val="0"/>
        <w:ind w:right="1440"/>
        <w:rPr>
          <w:rFonts w:ascii="Book Antiqua" w:hAnsi="Book Antiqua"/>
          <w:b/>
          <w:bCs/>
          <w:sz w:val="22"/>
          <w:szCs w:val="22"/>
        </w:rPr>
      </w:pPr>
      <w:r w:rsidRPr="003A5FBA">
        <w:rPr>
          <w:rFonts w:ascii="Book Antiqua" w:hAnsi="Book Antiqua"/>
          <w:b/>
          <w:bCs/>
          <w:sz w:val="22"/>
          <w:szCs w:val="22"/>
        </w:rPr>
        <w:t xml:space="preserve">Qualifications </w:t>
      </w:r>
    </w:p>
    <w:p w14:paraId="21BC9965" w14:textId="569268B8" w:rsidR="004E44BB" w:rsidRDefault="004E44BB" w:rsidP="005B5790">
      <w:pPr>
        <w:tabs>
          <w:tab w:val="left" w:pos="390"/>
        </w:tabs>
        <w:autoSpaceDE w:val="0"/>
        <w:autoSpaceDN w:val="0"/>
        <w:adjustRightInd w:val="0"/>
        <w:rPr>
          <w:rFonts w:ascii="Book Antiqua" w:hAnsi="Book Antiqua"/>
          <w:sz w:val="22"/>
          <w:szCs w:val="22"/>
        </w:rPr>
      </w:pPr>
      <w:r w:rsidRPr="003A5FBA">
        <w:rPr>
          <w:rFonts w:ascii="Book Antiqua" w:hAnsi="Book Antiqua"/>
          <w:sz w:val="22"/>
          <w:szCs w:val="22"/>
        </w:rPr>
        <w:t xml:space="preserve">To perform this job successfully, an individual must be able to perform each essential duty </w:t>
      </w:r>
      <w:r w:rsidR="000823F9">
        <w:rPr>
          <w:rFonts w:ascii="Book Antiqua" w:hAnsi="Book Antiqua"/>
          <w:sz w:val="22"/>
          <w:szCs w:val="22"/>
        </w:rPr>
        <w:t>s</w:t>
      </w:r>
      <w:r w:rsidRPr="003A5FBA">
        <w:rPr>
          <w:rFonts w:ascii="Book Antiqua" w:hAnsi="Book Antiqua"/>
          <w:sz w:val="22"/>
          <w:szCs w:val="22"/>
        </w:rPr>
        <w:t>atisfactorily. The requirements listed below are representative of the knowledge, skill, and/or ability required. Reasonable accommodations may be made to enable individuals with disabilities to perform the essential functions.</w:t>
      </w:r>
    </w:p>
    <w:p w14:paraId="49C836A1" w14:textId="77777777" w:rsidR="000823F9" w:rsidRPr="003A5FBA" w:rsidRDefault="000823F9" w:rsidP="000823F9">
      <w:pPr>
        <w:tabs>
          <w:tab w:val="left" w:pos="390"/>
        </w:tabs>
        <w:autoSpaceDE w:val="0"/>
        <w:autoSpaceDN w:val="0"/>
        <w:adjustRightInd w:val="0"/>
        <w:rPr>
          <w:rFonts w:ascii="Book Antiqua" w:hAnsi="Book Antiqua"/>
          <w:b/>
          <w:bCs/>
          <w:sz w:val="22"/>
          <w:szCs w:val="22"/>
        </w:rPr>
      </w:pPr>
    </w:p>
    <w:p w14:paraId="5B558D85" w14:textId="77777777" w:rsidR="004E44BB" w:rsidRPr="003A5FBA" w:rsidRDefault="004E44BB" w:rsidP="00C903F4">
      <w:pPr>
        <w:tabs>
          <w:tab w:val="left" w:pos="390"/>
        </w:tabs>
        <w:autoSpaceDE w:val="0"/>
        <w:autoSpaceDN w:val="0"/>
        <w:adjustRightInd w:val="0"/>
        <w:spacing w:after="60"/>
        <w:ind w:right="1440"/>
        <w:rPr>
          <w:rFonts w:ascii="Book Antiqua" w:hAnsi="Book Antiqua"/>
          <w:b/>
          <w:bCs/>
          <w:sz w:val="22"/>
          <w:szCs w:val="22"/>
        </w:rPr>
      </w:pPr>
      <w:r w:rsidRPr="003A5FBA">
        <w:rPr>
          <w:rFonts w:ascii="Book Antiqua" w:hAnsi="Book Antiqua"/>
          <w:b/>
          <w:bCs/>
          <w:sz w:val="22"/>
          <w:szCs w:val="22"/>
        </w:rPr>
        <w:t>Education and/or Experience</w:t>
      </w:r>
      <w:r w:rsidR="00707D34" w:rsidRPr="003A5FBA">
        <w:rPr>
          <w:rFonts w:ascii="Book Antiqua" w:hAnsi="Book Antiqua"/>
          <w:b/>
          <w:bCs/>
          <w:sz w:val="22"/>
          <w:szCs w:val="22"/>
        </w:rPr>
        <w:t>:</w:t>
      </w:r>
      <w:r w:rsidRPr="003A5FBA">
        <w:rPr>
          <w:rFonts w:ascii="Book Antiqua" w:hAnsi="Book Antiqua"/>
          <w:b/>
          <w:bCs/>
          <w:sz w:val="22"/>
          <w:szCs w:val="22"/>
        </w:rPr>
        <w:t xml:space="preserve"> </w:t>
      </w:r>
      <w:r w:rsidRPr="003A5FBA">
        <w:rPr>
          <w:rFonts w:ascii="Book Antiqua" w:hAnsi="Book Antiqua"/>
          <w:sz w:val="22"/>
          <w:szCs w:val="22"/>
        </w:rPr>
        <w:t xml:space="preserve">                  </w:t>
      </w:r>
      <w:r w:rsidRPr="003A5FBA">
        <w:rPr>
          <w:rFonts w:ascii="Book Antiqua" w:hAnsi="Book Antiqua"/>
          <w:sz w:val="22"/>
          <w:szCs w:val="22"/>
        </w:rPr>
        <w:tab/>
      </w:r>
      <w:r w:rsidRPr="003A5FBA">
        <w:rPr>
          <w:rFonts w:ascii="Book Antiqua" w:hAnsi="Book Antiqua"/>
          <w:sz w:val="22"/>
          <w:szCs w:val="22"/>
        </w:rPr>
        <w:tab/>
      </w:r>
      <w:r w:rsidRPr="003A5FBA">
        <w:rPr>
          <w:rFonts w:ascii="Book Antiqua" w:hAnsi="Book Antiqua"/>
          <w:sz w:val="22"/>
          <w:szCs w:val="22"/>
        </w:rPr>
        <w:tab/>
      </w:r>
    </w:p>
    <w:p w14:paraId="7C2316FE" w14:textId="7435C179" w:rsidR="0044748D" w:rsidRPr="00E03E98" w:rsidRDefault="006E51F2" w:rsidP="00E03E98">
      <w:pPr>
        <w:numPr>
          <w:ilvl w:val="0"/>
          <w:numId w:val="11"/>
        </w:numPr>
        <w:rPr>
          <w:rFonts w:ascii="Book Antiqua" w:hAnsi="Book Antiqua"/>
          <w:sz w:val="22"/>
          <w:szCs w:val="22"/>
        </w:rPr>
      </w:pPr>
      <w:r w:rsidRPr="003A5FBA">
        <w:rPr>
          <w:rFonts w:ascii="Book Antiqua" w:hAnsi="Book Antiqua"/>
          <w:sz w:val="22"/>
          <w:szCs w:val="22"/>
        </w:rPr>
        <w:t xml:space="preserve">BA degree </w:t>
      </w:r>
      <w:r w:rsidR="0044748D">
        <w:rPr>
          <w:rFonts w:ascii="Book Antiqua" w:hAnsi="Book Antiqua"/>
          <w:sz w:val="22"/>
          <w:szCs w:val="22"/>
        </w:rPr>
        <w:t xml:space="preserve">in Accounting or </w:t>
      </w:r>
      <w:r w:rsidR="000823F9">
        <w:rPr>
          <w:rFonts w:ascii="Book Antiqua" w:hAnsi="Book Antiqua"/>
          <w:sz w:val="22"/>
          <w:szCs w:val="22"/>
        </w:rPr>
        <w:t>Finance required</w:t>
      </w:r>
      <w:r w:rsidRPr="003A5FBA">
        <w:rPr>
          <w:rFonts w:ascii="Book Antiqua" w:hAnsi="Book Antiqua"/>
          <w:sz w:val="22"/>
          <w:szCs w:val="22"/>
        </w:rPr>
        <w:t>.</w:t>
      </w:r>
      <w:r w:rsidR="00E03E98">
        <w:rPr>
          <w:rFonts w:ascii="Book Antiqua" w:hAnsi="Book Antiqua"/>
          <w:sz w:val="22"/>
          <w:szCs w:val="22"/>
        </w:rPr>
        <w:t xml:space="preserve"> </w:t>
      </w:r>
      <w:r w:rsidR="00E03E98" w:rsidRPr="00E03E98">
        <w:rPr>
          <w:rFonts w:ascii="Book Antiqua" w:hAnsi="Book Antiqua"/>
          <w:sz w:val="22"/>
          <w:szCs w:val="22"/>
        </w:rPr>
        <w:t>Certified Public Accountant (CPA) or Master of Business Administration (MBA) a plus</w:t>
      </w:r>
      <w:r w:rsidR="00E826FD">
        <w:rPr>
          <w:rFonts w:ascii="Book Antiqua" w:hAnsi="Book Antiqua"/>
          <w:sz w:val="22"/>
          <w:szCs w:val="22"/>
        </w:rPr>
        <w:t>.</w:t>
      </w:r>
    </w:p>
    <w:p w14:paraId="350A9AAA" w14:textId="69CECE2D" w:rsidR="000823F9" w:rsidRDefault="0044748D" w:rsidP="0044748D">
      <w:pPr>
        <w:numPr>
          <w:ilvl w:val="0"/>
          <w:numId w:val="11"/>
        </w:numPr>
        <w:rPr>
          <w:rFonts w:ascii="Book Antiqua" w:hAnsi="Book Antiqua"/>
          <w:sz w:val="22"/>
          <w:szCs w:val="22"/>
        </w:rPr>
      </w:pPr>
      <w:r w:rsidRPr="0044748D">
        <w:rPr>
          <w:rFonts w:ascii="Book Antiqua" w:hAnsi="Book Antiqua"/>
          <w:sz w:val="22"/>
          <w:szCs w:val="22"/>
        </w:rPr>
        <w:t>A</w:t>
      </w:r>
      <w:r w:rsidR="00A32EB3" w:rsidRPr="0044748D">
        <w:rPr>
          <w:rFonts w:ascii="Book Antiqua" w:hAnsi="Book Antiqua"/>
          <w:sz w:val="22"/>
          <w:szCs w:val="22"/>
        </w:rPr>
        <w:t xml:space="preserve"> m</w:t>
      </w:r>
      <w:r w:rsidR="006E51F2" w:rsidRPr="0044748D">
        <w:rPr>
          <w:rFonts w:ascii="Book Antiqua" w:hAnsi="Book Antiqua"/>
          <w:sz w:val="22"/>
          <w:szCs w:val="22"/>
        </w:rPr>
        <w:t xml:space="preserve">inimum </w:t>
      </w:r>
      <w:r w:rsidR="006D5226" w:rsidRPr="0044748D">
        <w:rPr>
          <w:rFonts w:ascii="Book Antiqua" w:hAnsi="Book Antiqua"/>
          <w:sz w:val="22"/>
          <w:szCs w:val="22"/>
        </w:rPr>
        <w:t xml:space="preserve">of </w:t>
      </w:r>
      <w:r w:rsidR="008B10B7">
        <w:rPr>
          <w:rFonts w:ascii="Book Antiqua" w:hAnsi="Book Antiqua"/>
          <w:sz w:val="22"/>
          <w:szCs w:val="22"/>
        </w:rPr>
        <w:t>5</w:t>
      </w:r>
      <w:r w:rsidR="00D41F0C" w:rsidRPr="0044748D">
        <w:rPr>
          <w:rFonts w:ascii="Book Antiqua" w:hAnsi="Book Antiqua"/>
          <w:sz w:val="22"/>
          <w:szCs w:val="22"/>
        </w:rPr>
        <w:t xml:space="preserve"> </w:t>
      </w:r>
      <w:r w:rsidR="00A32EB3" w:rsidRPr="0044748D">
        <w:rPr>
          <w:rFonts w:ascii="Book Antiqua" w:hAnsi="Book Antiqua"/>
          <w:sz w:val="22"/>
          <w:szCs w:val="22"/>
        </w:rPr>
        <w:t>years</w:t>
      </w:r>
      <w:r w:rsidR="006D5226" w:rsidRPr="0044748D">
        <w:rPr>
          <w:rFonts w:ascii="Book Antiqua" w:hAnsi="Book Antiqua"/>
          <w:sz w:val="22"/>
          <w:szCs w:val="22"/>
        </w:rPr>
        <w:t xml:space="preserve"> of</w:t>
      </w:r>
      <w:r w:rsidR="00A32EB3" w:rsidRPr="0044748D">
        <w:rPr>
          <w:rFonts w:ascii="Book Antiqua" w:hAnsi="Book Antiqua"/>
          <w:sz w:val="22"/>
          <w:szCs w:val="22"/>
        </w:rPr>
        <w:t xml:space="preserve"> experience</w:t>
      </w:r>
      <w:r w:rsidR="006E51F2" w:rsidRPr="0044748D">
        <w:rPr>
          <w:rFonts w:ascii="Book Antiqua" w:hAnsi="Book Antiqua"/>
          <w:sz w:val="22"/>
          <w:szCs w:val="22"/>
        </w:rPr>
        <w:t xml:space="preserve"> </w:t>
      </w:r>
      <w:r w:rsidR="000823F9">
        <w:rPr>
          <w:rFonts w:ascii="Book Antiqua" w:hAnsi="Book Antiqua"/>
          <w:sz w:val="22"/>
          <w:szCs w:val="22"/>
        </w:rPr>
        <w:t xml:space="preserve">in nonprofit </w:t>
      </w:r>
      <w:r w:rsidR="006D5226" w:rsidRPr="0044748D">
        <w:rPr>
          <w:rFonts w:ascii="Book Antiqua" w:hAnsi="Book Antiqua"/>
          <w:sz w:val="22"/>
          <w:szCs w:val="22"/>
        </w:rPr>
        <w:t xml:space="preserve">financial </w:t>
      </w:r>
      <w:r w:rsidR="00E03E98">
        <w:rPr>
          <w:rFonts w:ascii="Book Antiqua" w:hAnsi="Book Antiqua"/>
          <w:sz w:val="22"/>
          <w:szCs w:val="22"/>
        </w:rPr>
        <w:t xml:space="preserve">accounting and </w:t>
      </w:r>
      <w:r w:rsidR="006D5226" w:rsidRPr="0044748D">
        <w:rPr>
          <w:rFonts w:ascii="Book Antiqua" w:hAnsi="Book Antiqua"/>
          <w:sz w:val="22"/>
          <w:szCs w:val="22"/>
        </w:rPr>
        <w:t>management</w:t>
      </w:r>
      <w:r w:rsidR="00A562FA">
        <w:rPr>
          <w:rFonts w:ascii="Book Antiqua" w:hAnsi="Book Antiqua"/>
          <w:sz w:val="22"/>
          <w:szCs w:val="22"/>
        </w:rPr>
        <w:t xml:space="preserve"> required; </w:t>
      </w:r>
      <w:r w:rsidR="00E826FD">
        <w:rPr>
          <w:rFonts w:ascii="Book Antiqua" w:hAnsi="Book Antiqua"/>
          <w:sz w:val="22"/>
          <w:szCs w:val="22"/>
        </w:rPr>
        <w:t xml:space="preserve">and </w:t>
      </w:r>
      <w:r w:rsidR="00A562FA">
        <w:rPr>
          <w:rFonts w:ascii="Book Antiqua" w:hAnsi="Book Antiqua"/>
          <w:sz w:val="22"/>
          <w:szCs w:val="22"/>
        </w:rPr>
        <w:t>experience managing federal and state grants, including HUD and IDHS preferred.</w:t>
      </w:r>
    </w:p>
    <w:p w14:paraId="6936178A" w14:textId="13962A61" w:rsidR="006E51F2" w:rsidRDefault="000823F9" w:rsidP="0044748D">
      <w:pPr>
        <w:numPr>
          <w:ilvl w:val="0"/>
          <w:numId w:val="11"/>
        </w:numPr>
        <w:rPr>
          <w:rFonts w:ascii="Book Antiqua" w:hAnsi="Book Antiqua"/>
          <w:sz w:val="22"/>
          <w:szCs w:val="22"/>
        </w:rPr>
      </w:pPr>
      <w:r>
        <w:rPr>
          <w:rFonts w:ascii="Book Antiqua" w:hAnsi="Book Antiqua"/>
          <w:sz w:val="22"/>
          <w:szCs w:val="22"/>
        </w:rPr>
        <w:t>Experience with requirements of GAAP</w:t>
      </w:r>
      <w:r w:rsidR="00E826FD">
        <w:rPr>
          <w:rFonts w:ascii="Book Antiqua" w:hAnsi="Book Antiqua"/>
          <w:sz w:val="22"/>
          <w:szCs w:val="22"/>
        </w:rPr>
        <w:t xml:space="preserve"> (3 – 5 years preferred)</w:t>
      </w:r>
      <w:r w:rsidR="00A562FA">
        <w:rPr>
          <w:rFonts w:ascii="Book Antiqua" w:hAnsi="Book Antiqua"/>
          <w:sz w:val="22"/>
          <w:szCs w:val="22"/>
        </w:rPr>
        <w:t xml:space="preserve">; </w:t>
      </w:r>
      <w:r w:rsidR="00A562FA" w:rsidRPr="00A562FA">
        <w:rPr>
          <w:rFonts w:ascii="Book Antiqua" w:hAnsi="Book Antiqua"/>
          <w:bCs/>
          <w:sz w:val="22"/>
          <w:szCs w:val="22"/>
        </w:rPr>
        <w:t>Schedule of Federal Awards (SEFA) and Illinois Grant Accountability and Transparency Consolidated Year-end Financial Report (GATA-CYEFR) experience preferred</w:t>
      </w:r>
      <w:r w:rsidR="00E826FD">
        <w:rPr>
          <w:rFonts w:ascii="Book Antiqua" w:hAnsi="Book Antiqua"/>
          <w:bCs/>
          <w:sz w:val="22"/>
          <w:szCs w:val="22"/>
        </w:rPr>
        <w:t>.</w:t>
      </w:r>
    </w:p>
    <w:p w14:paraId="2844096F" w14:textId="77777777" w:rsidR="00D41F0C" w:rsidRPr="003A5FBA" w:rsidRDefault="00D41F0C" w:rsidP="00D41F0C">
      <w:pPr>
        <w:numPr>
          <w:ilvl w:val="0"/>
          <w:numId w:val="11"/>
        </w:numPr>
        <w:rPr>
          <w:rFonts w:ascii="Book Antiqua" w:hAnsi="Book Antiqua"/>
          <w:sz w:val="22"/>
          <w:szCs w:val="22"/>
        </w:rPr>
      </w:pPr>
      <w:r w:rsidRPr="003A5FBA">
        <w:rPr>
          <w:rFonts w:ascii="Book Antiqua" w:hAnsi="Book Antiqua"/>
          <w:sz w:val="22"/>
          <w:szCs w:val="22"/>
        </w:rPr>
        <w:t>Minimum of 5 years</w:t>
      </w:r>
      <w:r w:rsidR="0044748D">
        <w:rPr>
          <w:rFonts w:ascii="Book Antiqua" w:hAnsi="Book Antiqua"/>
          <w:sz w:val="22"/>
          <w:szCs w:val="22"/>
        </w:rPr>
        <w:t xml:space="preserve"> of</w:t>
      </w:r>
      <w:r w:rsidRPr="003A5FBA">
        <w:rPr>
          <w:rFonts w:ascii="Book Antiqua" w:hAnsi="Book Antiqua"/>
          <w:sz w:val="22"/>
          <w:szCs w:val="22"/>
        </w:rPr>
        <w:t xml:space="preserve"> experience in management and supervision.</w:t>
      </w:r>
    </w:p>
    <w:p w14:paraId="552ABC84" w14:textId="7321D28B" w:rsidR="0044748D" w:rsidRDefault="00D41F0C" w:rsidP="006E51F2">
      <w:pPr>
        <w:numPr>
          <w:ilvl w:val="0"/>
          <w:numId w:val="11"/>
        </w:numPr>
        <w:rPr>
          <w:rFonts w:ascii="Book Antiqua" w:hAnsi="Book Antiqua"/>
          <w:sz w:val="22"/>
          <w:szCs w:val="22"/>
        </w:rPr>
      </w:pPr>
      <w:r w:rsidRPr="003A5FBA">
        <w:rPr>
          <w:rFonts w:ascii="Book Antiqua" w:hAnsi="Book Antiqua"/>
          <w:sz w:val="22"/>
          <w:szCs w:val="22"/>
        </w:rPr>
        <w:t>P</w:t>
      </w:r>
      <w:r w:rsidR="00A32EB3" w:rsidRPr="003A5FBA">
        <w:rPr>
          <w:rFonts w:ascii="Book Antiqua" w:hAnsi="Book Antiqua"/>
          <w:sz w:val="22"/>
          <w:szCs w:val="22"/>
        </w:rPr>
        <w:t xml:space="preserve">roficient </w:t>
      </w:r>
      <w:r w:rsidR="00707D34" w:rsidRPr="003A5FBA">
        <w:rPr>
          <w:rFonts w:ascii="Book Antiqua" w:hAnsi="Book Antiqua"/>
          <w:sz w:val="22"/>
          <w:szCs w:val="22"/>
        </w:rPr>
        <w:t xml:space="preserve">in </w:t>
      </w:r>
      <w:r w:rsidR="00A562FA">
        <w:rPr>
          <w:rFonts w:ascii="Book Antiqua" w:hAnsi="Book Antiqua"/>
          <w:sz w:val="22"/>
          <w:szCs w:val="22"/>
        </w:rPr>
        <w:t>a</w:t>
      </w:r>
      <w:r w:rsidR="006E51F2" w:rsidRPr="003A5FBA">
        <w:rPr>
          <w:rFonts w:ascii="Book Antiqua" w:hAnsi="Book Antiqua"/>
          <w:sz w:val="22"/>
          <w:szCs w:val="22"/>
        </w:rPr>
        <w:t>ccounting software and its applications</w:t>
      </w:r>
      <w:r w:rsidR="00A32EB3" w:rsidRPr="003A5FBA">
        <w:rPr>
          <w:rFonts w:ascii="Book Antiqua" w:hAnsi="Book Antiqua"/>
          <w:sz w:val="22"/>
          <w:szCs w:val="22"/>
        </w:rPr>
        <w:t xml:space="preserve"> </w:t>
      </w:r>
      <w:r w:rsidRPr="003A5FBA">
        <w:rPr>
          <w:rFonts w:ascii="Book Antiqua" w:hAnsi="Book Antiqua"/>
          <w:sz w:val="22"/>
          <w:szCs w:val="22"/>
        </w:rPr>
        <w:t xml:space="preserve">preferred. </w:t>
      </w:r>
    </w:p>
    <w:p w14:paraId="638F01F2" w14:textId="64367B56" w:rsidR="006E51F2" w:rsidRPr="003A5FBA" w:rsidRDefault="00A562FA" w:rsidP="006E51F2">
      <w:pPr>
        <w:numPr>
          <w:ilvl w:val="0"/>
          <w:numId w:val="11"/>
        </w:numPr>
        <w:rPr>
          <w:rFonts w:ascii="Book Antiqua" w:hAnsi="Book Antiqua"/>
          <w:sz w:val="22"/>
          <w:szCs w:val="22"/>
        </w:rPr>
      </w:pPr>
      <w:r>
        <w:rPr>
          <w:rFonts w:ascii="Book Antiqua" w:hAnsi="Book Antiqua"/>
          <w:sz w:val="22"/>
          <w:szCs w:val="22"/>
        </w:rPr>
        <w:t xml:space="preserve">Proficiency in </w:t>
      </w:r>
      <w:r w:rsidR="00D41F0C" w:rsidRPr="003A5FBA">
        <w:rPr>
          <w:rFonts w:ascii="Book Antiqua" w:hAnsi="Book Antiqua"/>
          <w:sz w:val="22"/>
          <w:szCs w:val="22"/>
        </w:rPr>
        <w:t xml:space="preserve">Microsoft </w:t>
      </w:r>
      <w:r>
        <w:rPr>
          <w:rFonts w:ascii="Book Antiqua" w:hAnsi="Book Antiqua"/>
          <w:sz w:val="22"/>
          <w:szCs w:val="22"/>
        </w:rPr>
        <w:t>Excel</w:t>
      </w:r>
      <w:r w:rsidR="00D41F0C" w:rsidRPr="003A5FBA">
        <w:rPr>
          <w:rFonts w:ascii="Book Antiqua" w:hAnsi="Book Antiqua"/>
          <w:sz w:val="22"/>
          <w:szCs w:val="22"/>
        </w:rPr>
        <w:t xml:space="preserve"> software required. </w:t>
      </w:r>
    </w:p>
    <w:p w14:paraId="004A93A2" w14:textId="77777777" w:rsidR="00E23DB6" w:rsidRDefault="00E23DB6" w:rsidP="007E2B09">
      <w:pPr>
        <w:pStyle w:val="NormalWeb"/>
        <w:spacing w:before="0" w:beforeAutospacing="0" w:after="0" w:afterAutospacing="0"/>
        <w:rPr>
          <w:rFonts w:ascii="Book Antiqua" w:hAnsi="Book Antiqua"/>
          <w:b/>
          <w:bCs/>
          <w:sz w:val="22"/>
          <w:szCs w:val="22"/>
        </w:rPr>
      </w:pPr>
    </w:p>
    <w:p w14:paraId="6B3FBF1C" w14:textId="77777777" w:rsidR="00FB035A" w:rsidRPr="003A5FBA" w:rsidRDefault="007E2B09" w:rsidP="007E2B09">
      <w:pPr>
        <w:pStyle w:val="NormalWeb"/>
        <w:spacing w:before="0" w:beforeAutospacing="0" w:after="0" w:afterAutospacing="0"/>
        <w:rPr>
          <w:rFonts w:ascii="Book Antiqua" w:hAnsi="Book Antiqua"/>
          <w:b/>
          <w:bCs/>
          <w:sz w:val="22"/>
          <w:szCs w:val="22"/>
        </w:rPr>
      </w:pPr>
      <w:r w:rsidRPr="003A5FBA">
        <w:rPr>
          <w:rFonts w:ascii="Book Antiqua" w:hAnsi="Book Antiqua"/>
          <w:b/>
          <w:bCs/>
          <w:sz w:val="22"/>
          <w:szCs w:val="22"/>
        </w:rPr>
        <w:t>Knowledge a</w:t>
      </w:r>
      <w:r w:rsidR="004E44BB" w:rsidRPr="003A5FBA">
        <w:rPr>
          <w:rFonts w:ascii="Book Antiqua" w:hAnsi="Book Antiqua"/>
          <w:b/>
          <w:bCs/>
          <w:sz w:val="22"/>
          <w:szCs w:val="22"/>
        </w:rPr>
        <w:t>nd Skills:</w:t>
      </w:r>
    </w:p>
    <w:p w14:paraId="07937B14" w14:textId="1CCA39C6" w:rsidR="00A32EB3" w:rsidRDefault="00A32EB3" w:rsidP="00A32EB3">
      <w:pPr>
        <w:numPr>
          <w:ilvl w:val="0"/>
          <w:numId w:val="35"/>
        </w:numPr>
        <w:rPr>
          <w:rFonts w:ascii="Book Antiqua" w:hAnsi="Book Antiqua"/>
          <w:sz w:val="22"/>
          <w:szCs w:val="22"/>
        </w:rPr>
      </w:pPr>
      <w:r w:rsidRPr="003A5FBA">
        <w:rPr>
          <w:rFonts w:ascii="Book Antiqua" w:hAnsi="Book Antiqua"/>
          <w:sz w:val="22"/>
          <w:szCs w:val="22"/>
        </w:rPr>
        <w:t xml:space="preserve">Excellent </w:t>
      </w:r>
      <w:r w:rsidR="00707D34" w:rsidRPr="003A5FBA">
        <w:rPr>
          <w:rFonts w:ascii="Book Antiqua" w:hAnsi="Book Antiqua"/>
          <w:sz w:val="22"/>
          <w:szCs w:val="22"/>
        </w:rPr>
        <w:t>communication</w:t>
      </w:r>
      <w:r w:rsidR="0044748D">
        <w:rPr>
          <w:rFonts w:ascii="Book Antiqua" w:hAnsi="Book Antiqua"/>
          <w:sz w:val="22"/>
          <w:szCs w:val="22"/>
        </w:rPr>
        <w:t xml:space="preserve"> skills.</w:t>
      </w:r>
    </w:p>
    <w:p w14:paraId="524FCC09" w14:textId="77777777" w:rsidR="005B5790" w:rsidRDefault="005B5790" w:rsidP="00A32EB3">
      <w:pPr>
        <w:numPr>
          <w:ilvl w:val="0"/>
          <w:numId w:val="35"/>
        </w:numPr>
        <w:rPr>
          <w:rFonts w:ascii="Book Antiqua" w:hAnsi="Book Antiqua"/>
          <w:sz w:val="22"/>
          <w:szCs w:val="22"/>
        </w:rPr>
      </w:pPr>
      <w:r w:rsidRPr="005B5790">
        <w:rPr>
          <w:rFonts w:ascii="Book Antiqua" w:hAnsi="Book Antiqua"/>
          <w:sz w:val="22"/>
          <w:szCs w:val="22"/>
        </w:rPr>
        <w:t xml:space="preserve">The incumbent must be highly skilled in dealing with financial and numeric data, with the ability to manage time according to changing priorities. </w:t>
      </w:r>
    </w:p>
    <w:p w14:paraId="15171DED" w14:textId="5F4AC40B" w:rsidR="005B5790" w:rsidRPr="003A5FBA" w:rsidRDefault="005B5790" w:rsidP="00A32EB3">
      <w:pPr>
        <w:numPr>
          <w:ilvl w:val="0"/>
          <w:numId w:val="35"/>
        </w:numPr>
        <w:rPr>
          <w:rFonts w:ascii="Book Antiqua" w:hAnsi="Book Antiqua"/>
          <w:sz w:val="22"/>
          <w:szCs w:val="22"/>
        </w:rPr>
      </w:pPr>
      <w:r w:rsidRPr="005B5790">
        <w:rPr>
          <w:rFonts w:ascii="Book Antiqua" w:hAnsi="Book Antiqua"/>
          <w:sz w:val="22"/>
          <w:szCs w:val="22"/>
        </w:rPr>
        <w:t>The ability to manage multiple concurrent projects in a deadline-oriented environment is required.</w:t>
      </w:r>
    </w:p>
    <w:p w14:paraId="3FE562F1"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Demonstrated skill in statistical data collection, analysis and report preparation.</w:t>
      </w:r>
    </w:p>
    <w:p w14:paraId="5E1185A0"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Knowledge of corporate, foundation and government funders, their application process and reporting requirements.</w:t>
      </w:r>
    </w:p>
    <w:p w14:paraId="61402F4D"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Excellent organizational skills</w:t>
      </w:r>
      <w:r w:rsidR="0044748D">
        <w:rPr>
          <w:rFonts w:ascii="Book Antiqua" w:hAnsi="Book Antiqua"/>
          <w:sz w:val="22"/>
          <w:szCs w:val="22"/>
        </w:rPr>
        <w:t xml:space="preserve"> and attention to detail</w:t>
      </w:r>
      <w:r w:rsidRPr="003A5FBA">
        <w:rPr>
          <w:rFonts w:ascii="Book Antiqua" w:hAnsi="Book Antiqua"/>
          <w:sz w:val="22"/>
          <w:szCs w:val="22"/>
        </w:rPr>
        <w:t>.</w:t>
      </w:r>
    </w:p>
    <w:p w14:paraId="7663978D"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prioritize and handle a variety of tasks and meet established deadlines.</w:t>
      </w:r>
    </w:p>
    <w:p w14:paraId="65BA02B8"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Knowledge of women’s</w:t>
      </w:r>
      <w:r w:rsidR="00D41F0C" w:rsidRPr="003A5FBA">
        <w:rPr>
          <w:rFonts w:ascii="Book Antiqua" w:hAnsi="Book Antiqua"/>
          <w:sz w:val="22"/>
          <w:szCs w:val="22"/>
        </w:rPr>
        <w:t>,</w:t>
      </w:r>
      <w:r w:rsidRPr="003A5FBA">
        <w:rPr>
          <w:rFonts w:ascii="Book Antiqua" w:hAnsi="Book Antiqua"/>
          <w:sz w:val="22"/>
          <w:szCs w:val="22"/>
        </w:rPr>
        <w:t xml:space="preserve"> children and youth issues</w:t>
      </w:r>
      <w:r w:rsidR="00D41F0C" w:rsidRPr="003A5FBA">
        <w:rPr>
          <w:rFonts w:ascii="Book Antiqua" w:hAnsi="Book Antiqua"/>
          <w:sz w:val="22"/>
          <w:szCs w:val="22"/>
        </w:rPr>
        <w:t>,</w:t>
      </w:r>
      <w:r w:rsidRPr="003A5FBA">
        <w:rPr>
          <w:rFonts w:ascii="Book Antiqua" w:hAnsi="Book Antiqua"/>
          <w:sz w:val="22"/>
          <w:szCs w:val="22"/>
        </w:rPr>
        <w:t xml:space="preserve"> specifically related to domestic violence</w:t>
      </w:r>
      <w:r w:rsidR="00D41F0C" w:rsidRPr="003A5FBA">
        <w:rPr>
          <w:rFonts w:ascii="Book Antiqua" w:hAnsi="Book Antiqua"/>
          <w:sz w:val="22"/>
          <w:szCs w:val="22"/>
        </w:rPr>
        <w:t>, preferred</w:t>
      </w:r>
      <w:r w:rsidRPr="003A5FBA">
        <w:rPr>
          <w:rFonts w:ascii="Book Antiqua" w:hAnsi="Book Antiqua"/>
          <w:sz w:val="22"/>
          <w:szCs w:val="22"/>
        </w:rPr>
        <w:t>.</w:t>
      </w:r>
    </w:p>
    <w:p w14:paraId="2C07287C"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handle employee and client information with complete confidentiality.</w:t>
      </w:r>
    </w:p>
    <w:p w14:paraId="29A8D625"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develop and maintain positive relationships with a wide variety of people including to but not limited to, board members, staff, volunteers, interns, government officials, community partners, donors, media.</w:t>
      </w:r>
    </w:p>
    <w:p w14:paraId="4D2C0CA7"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Commitment to and experience in working with people from diverse ethnic, cultural, social, economic backgrounds and lifestyles.</w:t>
      </w:r>
    </w:p>
    <w:p w14:paraId="2DEE39E3" w14:textId="77777777" w:rsidR="006E51F2" w:rsidRPr="003A5FBA" w:rsidRDefault="006E51F2" w:rsidP="007E2B09">
      <w:pPr>
        <w:pStyle w:val="NormalWeb"/>
        <w:spacing w:before="0" w:beforeAutospacing="0" w:after="0" w:afterAutospacing="0"/>
        <w:rPr>
          <w:rFonts w:ascii="Book Antiqua" w:hAnsi="Book Antiqua"/>
          <w:b/>
          <w:bCs/>
          <w:sz w:val="22"/>
          <w:szCs w:val="22"/>
        </w:rPr>
      </w:pPr>
    </w:p>
    <w:p w14:paraId="37373B93" w14:textId="77777777" w:rsidR="00C232C8" w:rsidRDefault="00C232C8" w:rsidP="00C232C8">
      <w:pPr>
        <w:spacing w:after="120"/>
        <w:rPr>
          <w:rFonts w:ascii="Book Antiqua" w:hAnsi="Book Antiqua" w:cs="Arial"/>
          <w:sz w:val="22"/>
          <w:szCs w:val="22"/>
        </w:rPr>
      </w:pPr>
      <w:bookmarkStart w:id="1" w:name="P15_1802"/>
      <w:bookmarkEnd w:id="1"/>
      <w:r>
        <w:rPr>
          <w:rFonts w:ascii="Book Antiqua" w:hAnsi="Book Antiqua" w:cs="Arial"/>
          <w:sz w:val="22"/>
          <w:szCs w:val="22"/>
        </w:rPr>
        <w:lastRenderedPageBreak/>
        <w:t>Sarah’s Inn is an equal opportunity employer. All qualified applicants will receive consideration for employment without regard to race, ethnicity, religion, sexual orientation, veteran status, national origin, or disability.  EOE/M/F/D/V</w:t>
      </w:r>
    </w:p>
    <w:p w14:paraId="5CF53ACF" w14:textId="02273D05" w:rsidR="00C232C8" w:rsidRDefault="00C232C8" w:rsidP="00C232C8">
      <w:pPr>
        <w:spacing w:after="120"/>
        <w:rPr>
          <w:rFonts w:ascii="Book Antiqua" w:hAnsi="Book Antiqua" w:cs="Arial"/>
          <w:sz w:val="22"/>
          <w:szCs w:val="22"/>
        </w:rPr>
      </w:pPr>
      <w:r>
        <w:rPr>
          <w:rFonts w:ascii="Book Antiqua" w:hAnsi="Book Antiqua" w:cs="Arial"/>
          <w:sz w:val="22"/>
          <w:szCs w:val="22"/>
        </w:rPr>
        <w:t xml:space="preserve">Interested Candidates should submit cover letter and resume to </w:t>
      </w:r>
      <w:hyperlink r:id="rId11" w:history="1">
        <w:r w:rsidRPr="00B40F49">
          <w:rPr>
            <w:rStyle w:val="Hyperlink"/>
            <w:rFonts w:ascii="Book Antiqua" w:hAnsi="Book Antiqua" w:cs="Arial"/>
            <w:sz w:val="22"/>
            <w:szCs w:val="22"/>
          </w:rPr>
          <w:t>employment@sarahsinn.org</w:t>
        </w:r>
      </w:hyperlink>
      <w:r>
        <w:rPr>
          <w:rFonts w:ascii="Book Antiqua" w:hAnsi="Book Antiqua" w:cs="Arial"/>
          <w:sz w:val="22"/>
          <w:szCs w:val="22"/>
        </w:rPr>
        <w:t xml:space="preserve"> – Indicate “Applying Finance &amp; Operations Director Position” in the Subject Line.  </w:t>
      </w:r>
    </w:p>
    <w:p w14:paraId="00D3E9A0" w14:textId="77777777" w:rsidR="00DC7CE1" w:rsidRDefault="00DC7CE1" w:rsidP="00A562FA">
      <w:pPr>
        <w:autoSpaceDE w:val="0"/>
        <w:autoSpaceDN w:val="0"/>
        <w:adjustRightInd w:val="0"/>
        <w:rPr>
          <w:rFonts w:ascii="Book Antiqua" w:hAnsi="Book Antiqua"/>
          <w:b/>
          <w:sz w:val="22"/>
          <w:szCs w:val="22"/>
        </w:rPr>
      </w:pPr>
    </w:p>
    <w:p w14:paraId="5CB64689" w14:textId="77777777"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b/>
          <w:sz w:val="22"/>
          <w:szCs w:val="22"/>
        </w:rPr>
        <w:t>Approval/revision date:</w:t>
      </w:r>
      <w:r w:rsidRPr="00DC7CE1">
        <w:rPr>
          <w:rFonts w:ascii="Book Antiqua" w:hAnsi="Book Antiqua"/>
          <w:sz w:val="22"/>
          <w:szCs w:val="22"/>
        </w:rPr>
        <w:t xml:space="preserve">  </w:t>
      </w:r>
      <w:r w:rsidR="00AC5DB7">
        <w:rPr>
          <w:rFonts w:ascii="Book Antiqua" w:hAnsi="Book Antiqua"/>
          <w:sz w:val="22"/>
          <w:szCs w:val="22"/>
        </w:rPr>
        <w:t>January 2024</w:t>
      </w:r>
    </w:p>
    <w:p w14:paraId="57BCE470" w14:textId="77777777" w:rsidR="00DC7CE1" w:rsidRDefault="00DC7CE1" w:rsidP="00DC7CE1">
      <w:pPr>
        <w:autoSpaceDE w:val="0"/>
        <w:autoSpaceDN w:val="0"/>
        <w:adjustRightInd w:val="0"/>
        <w:spacing w:after="60"/>
        <w:ind w:right="1440"/>
        <w:rPr>
          <w:rFonts w:ascii="Book Antiqua" w:hAnsi="Book Antiqua"/>
          <w:sz w:val="22"/>
          <w:szCs w:val="22"/>
        </w:rPr>
      </w:pPr>
    </w:p>
    <w:sectPr w:rsidR="00DC7CE1" w:rsidSect="00092551">
      <w:headerReference w:type="default" r:id="rId12"/>
      <w:footerReference w:type="default" r:id="rId13"/>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9637A" w14:textId="77777777" w:rsidR="00D50649" w:rsidRDefault="00D50649">
      <w:r>
        <w:separator/>
      </w:r>
    </w:p>
  </w:endnote>
  <w:endnote w:type="continuationSeparator" w:id="0">
    <w:p w14:paraId="5144FC1E" w14:textId="77777777" w:rsidR="00D50649" w:rsidRDefault="00D5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5AE6" w14:textId="77777777" w:rsidR="00092551" w:rsidRPr="006C03DC" w:rsidRDefault="00092551"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D41DC" w14:textId="77777777" w:rsidR="00D50649" w:rsidRDefault="00D50649">
      <w:r>
        <w:separator/>
      </w:r>
    </w:p>
  </w:footnote>
  <w:footnote w:type="continuationSeparator" w:id="0">
    <w:p w14:paraId="3B0D26D9" w14:textId="77777777" w:rsidR="00D50649" w:rsidRDefault="00D5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F686" w14:textId="77777777" w:rsidR="003A5FBA" w:rsidRDefault="003A5FBA" w:rsidP="00C2019C">
    <w:pPr>
      <w:pStyle w:val="Header"/>
      <w:tabs>
        <w:tab w:val="clear" w:pos="4320"/>
        <w:tab w:val="clear" w:pos="8640"/>
        <w:tab w:val="center" w:pos="4680"/>
        <w:tab w:val="left" w:pos="4950"/>
        <w:tab w:val="right" w:pos="9360"/>
      </w:tabs>
    </w:pPr>
  </w:p>
  <w:p w14:paraId="634E49D2" w14:textId="77777777" w:rsidR="0006459C" w:rsidRDefault="009A64B8" w:rsidP="003A5FBA">
    <w:pPr>
      <w:pStyle w:val="Header"/>
      <w:tabs>
        <w:tab w:val="clear" w:pos="4320"/>
        <w:tab w:val="clear" w:pos="8640"/>
        <w:tab w:val="center" w:pos="4680"/>
        <w:tab w:val="left" w:pos="4950"/>
        <w:tab w:val="right" w:pos="9360"/>
      </w:tabs>
      <w:jc w:val="right"/>
    </w:pPr>
    <w:r>
      <w:rPr>
        <w:noProof/>
      </w:rPr>
      <w:drawing>
        <wp:inline distT="0" distB="0" distL="0" distR="0" wp14:anchorId="6AD28BAC" wp14:editId="2A452E16">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4D72E0A5" w14:textId="77777777" w:rsidR="00092551" w:rsidRPr="006C03DC" w:rsidRDefault="00092551"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2D89"/>
    <w:multiLevelType w:val="hybridMultilevel"/>
    <w:tmpl w:val="23AE51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C1385A"/>
    <w:multiLevelType w:val="hybridMultilevel"/>
    <w:tmpl w:val="2930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07EBF"/>
    <w:multiLevelType w:val="hybridMultilevel"/>
    <w:tmpl w:val="F94C761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2F486E"/>
    <w:multiLevelType w:val="hybridMultilevel"/>
    <w:tmpl w:val="ADC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015AA"/>
    <w:multiLevelType w:val="multilevel"/>
    <w:tmpl w:val="A6FC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A1C34"/>
    <w:multiLevelType w:val="hybridMultilevel"/>
    <w:tmpl w:val="62108930"/>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703550"/>
    <w:multiLevelType w:val="hybridMultilevel"/>
    <w:tmpl w:val="200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11DD6"/>
    <w:multiLevelType w:val="hybridMultilevel"/>
    <w:tmpl w:val="99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66F3C"/>
    <w:multiLevelType w:val="hybridMultilevel"/>
    <w:tmpl w:val="D5B29D0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B87E8C"/>
    <w:multiLevelType w:val="hybridMultilevel"/>
    <w:tmpl w:val="323C7A8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C4604"/>
    <w:multiLevelType w:val="hybridMultilevel"/>
    <w:tmpl w:val="938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20EDA"/>
    <w:multiLevelType w:val="hybridMultilevel"/>
    <w:tmpl w:val="B70CFA2E"/>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714801"/>
    <w:multiLevelType w:val="hybridMultilevel"/>
    <w:tmpl w:val="073E1B22"/>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DB0F5D"/>
    <w:multiLevelType w:val="hybridMultilevel"/>
    <w:tmpl w:val="4A7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3765F"/>
    <w:multiLevelType w:val="hybridMultilevel"/>
    <w:tmpl w:val="FB1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2730"/>
    <w:multiLevelType w:val="hybridMultilevel"/>
    <w:tmpl w:val="00EEF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606B"/>
    <w:multiLevelType w:val="hybridMultilevel"/>
    <w:tmpl w:val="4E0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11CF3"/>
    <w:multiLevelType w:val="hybridMultilevel"/>
    <w:tmpl w:val="EDF0920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4551C4"/>
    <w:multiLevelType w:val="hybridMultilevel"/>
    <w:tmpl w:val="2B2CBAE4"/>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4F5B50"/>
    <w:multiLevelType w:val="hybridMultilevel"/>
    <w:tmpl w:val="B1C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D4810"/>
    <w:multiLevelType w:val="hybridMultilevel"/>
    <w:tmpl w:val="9A1216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881E9D"/>
    <w:multiLevelType w:val="hybridMultilevel"/>
    <w:tmpl w:val="BCD2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A8576A"/>
    <w:multiLevelType w:val="hybridMultilevel"/>
    <w:tmpl w:val="AA5E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E87715"/>
    <w:multiLevelType w:val="hybridMultilevel"/>
    <w:tmpl w:val="DB920968"/>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E1BD0"/>
    <w:multiLevelType w:val="hybridMultilevel"/>
    <w:tmpl w:val="461E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C514A"/>
    <w:multiLevelType w:val="multilevel"/>
    <w:tmpl w:val="B46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7667DB"/>
    <w:multiLevelType w:val="hybridMultilevel"/>
    <w:tmpl w:val="149C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30EF8"/>
    <w:multiLevelType w:val="multilevel"/>
    <w:tmpl w:val="E066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AB1E6F"/>
    <w:multiLevelType w:val="hybridMultilevel"/>
    <w:tmpl w:val="64B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71615E"/>
    <w:multiLevelType w:val="hybridMultilevel"/>
    <w:tmpl w:val="4B6CC3D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BF2249"/>
    <w:multiLevelType w:val="hybridMultilevel"/>
    <w:tmpl w:val="078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47"/>
  </w:num>
  <w:num w:numId="4">
    <w:abstractNumId w:val="44"/>
  </w:num>
  <w:num w:numId="5">
    <w:abstractNumId w:val="45"/>
  </w:num>
  <w:num w:numId="6">
    <w:abstractNumId w:val="37"/>
  </w:num>
  <w:num w:numId="7">
    <w:abstractNumId w:val="30"/>
  </w:num>
  <w:num w:numId="8">
    <w:abstractNumId w:val="7"/>
  </w:num>
  <w:num w:numId="9">
    <w:abstractNumId w:val="43"/>
  </w:num>
  <w:num w:numId="10">
    <w:abstractNumId w:val="20"/>
  </w:num>
  <w:num w:numId="11">
    <w:abstractNumId w:val="32"/>
  </w:num>
  <w:num w:numId="12">
    <w:abstractNumId w:val="36"/>
  </w:num>
  <w:num w:numId="13">
    <w:abstractNumId w:val="33"/>
  </w:num>
  <w:num w:numId="14">
    <w:abstractNumId w:val="35"/>
  </w:num>
  <w:num w:numId="15">
    <w:abstractNumId w:val="28"/>
  </w:num>
  <w:num w:numId="16">
    <w:abstractNumId w:val="1"/>
  </w:num>
  <w:num w:numId="17">
    <w:abstractNumId w:val="25"/>
  </w:num>
  <w:num w:numId="18">
    <w:abstractNumId w:val="18"/>
  </w:num>
  <w:num w:numId="19">
    <w:abstractNumId w:val="9"/>
  </w:num>
  <w:num w:numId="20">
    <w:abstractNumId w:val="17"/>
  </w:num>
  <w:num w:numId="21">
    <w:abstractNumId w:val="3"/>
  </w:num>
  <w:num w:numId="22">
    <w:abstractNumId w:val="39"/>
  </w:num>
  <w:num w:numId="23">
    <w:abstractNumId w:val="26"/>
  </w:num>
  <w:num w:numId="24">
    <w:abstractNumId w:val="29"/>
  </w:num>
  <w:num w:numId="25">
    <w:abstractNumId w:val="15"/>
  </w:num>
  <w:num w:numId="26">
    <w:abstractNumId w:val="11"/>
  </w:num>
  <w:num w:numId="27">
    <w:abstractNumId w:val="2"/>
  </w:num>
  <w:num w:numId="28">
    <w:abstractNumId w:val="23"/>
  </w:num>
  <w:num w:numId="29">
    <w:abstractNumId w:val="42"/>
  </w:num>
  <w:num w:numId="30">
    <w:abstractNumId w:val="24"/>
  </w:num>
  <w:num w:numId="31">
    <w:abstractNumId w:val="8"/>
  </w:num>
  <w:num w:numId="32">
    <w:abstractNumId w:val="12"/>
  </w:num>
  <w:num w:numId="33">
    <w:abstractNumId w:val="16"/>
  </w:num>
  <w:num w:numId="34">
    <w:abstractNumId w:val="40"/>
  </w:num>
  <w:num w:numId="35">
    <w:abstractNumId w:val="0"/>
  </w:num>
  <w:num w:numId="36">
    <w:abstractNumId w:val="41"/>
  </w:num>
  <w:num w:numId="37">
    <w:abstractNumId w:val="14"/>
  </w:num>
  <w:num w:numId="38">
    <w:abstractNumId w:val="21"/>
  </w:num>
  <w:num w:numId="39">
    <w:abstractNumId w:val="34"/>
  </w:num>
  <w:num w:numId="40">
    <w:abstractNumId w:val="19"/>
  </w:num>
  <w:num w:numId="41">
    <w:abstractNumId w:val="38"/>
  </w:num>
  <w:num w:numId="42">
    <w:abstractNumId w:val="6"/>
  </w:num>
  <w:num w:numId="43">
    <w:abstractNumId w:val="46"/>
  </w:num>
  <w:num w:numId="44">
    <w:abstractNumId w:val="22"/>
  </w:num>
  <w:num w:numId="45">
    <w:abstractNumId w:val="13"/>
  </w:num>
  <w:num w:numId="46">
    <w:abstractNumId w:val="10"/>
  </w:num>
  <w:num w:numId="47">
    <w:abstractNumId w:val="31"/>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3391A"/>
    <w:rsid w:val="000435E2"/>
    <w:rsid w:val="0006459C"/>
    <w:rsid w:val="000823F9"/>
    <w:rsid w:val="00092551"/>
    <w:rsid w:val="00095915"/>
    <w:rsid w:val="000A2D21"/>
    <w:rsid w:val="000C6DBE"/>
    <w:rsid w:val="001076E9"/>
    <w:rsid w:val="001310B9"/>
    <w:rsid w:val="0014517F"/>
    <w:rsid w:val="001455B2"/>
    <w:rsid w:val="00167EAE"/>
    <w:rsid w:val="00173932"/>
    <w:rsid w:val="001815BA"/>
    <w:rsid w:val="00186654"/>
    <w:rsid w:val="001979B0"/>
    <w:rsid w:val="001A0D6B"/>
    <w:rsid w:val="001B53F5"/>
    <w:rsid w:val="001C02A7"/>
    <w:rsid w:val="001C0FBC"/>
    <w:rsid w:val="001D63B5"/>
    <w:rsid w:val="001F08BA"/>
    <w:rsid w:val="001F513A"/>
    <w:rsid w:val="00225AA7"/>
    <w:rsid w:val="00233C36"/>
    <w:rsid w:val="00234F6F"/>
    <w:rsid w:val="0023629C"/>
    <w:rsid w:val="0027504D"/>
    <w:rsid w:val="00286A84"/>
    <w:rsid w:val="003700CE"/>
    <w:rsid w:val="0037100A"/>
    <w:rsid w:val="00382F07"/>
    <w:rsid w:val="00386736"/>
    <w:rsid w:val="00386D95"/>
    <w:rsid w:val="00394168"/>
    <w:rsid w:val="003A5FBA"/>
    <w:rsid w:val="003D35E6"/>
    <w:rsid w:val="004230E1"/>
    <w:rsid w:val="00445F52"/>
    <w:rsid w:val="0044748D"/>
    <w:rsid w:val="00465D03"/>
    <w:rsid w:val="004912E7"/>
    <w:rsid w:val="004A3209"/>
    <w:rsid w:val="004B0A27"/>
    <w:rsid w:val="004B62DF"/>
    <w:rsid w:val="004C386E"/>
    <w:rsid w:val="004D716A"/>
    <w:rsid w:val="004E44BB"/>
    <w:rsid w:val="00504748"/>
    <w:rsid w:val="00517720"/>
    <w:rsid w:val="00542709"/>
    <w:rsid w:val="00577B88"/>
    <w:rsid w:val="00586B45"/>
    <w:rsid w:val="00591208"/>
    <w:rsid w:val="005B1943"/>
    <w:rsid w:val="005B5790"/>
    <w:rsid w:val="005C7F09"/>
    <w:rsid w:val="005E0FA8"/>
    <w:rsid w:val="0062224B"/>
    <w:rsid w:val="00627C82"/>
    <w:rsid w:val="00651F75"/>
    <w:rsid w:val="006654B9"/>
    <w:rsid w:val="00685B5C"/>
    <w:rsid w:val="00695F47"/>
    <w:rsid w:val="006B6362"/>
    <w:rsid w:val="006C03DC"/>
    <w:rsid w:val="006D197C"/>
    <w:rsid w:val="006D5226"/>
    <w:rsid w:val="006E51F2"/>
    <w:rsid w:val="00703AC1"/>
    <w:rsid w:val="00707D34"/>
    <w:rsid w:val="00721E17"/>
    <w:rsid w:val="00731DB5"/>
    <w:rsid w:val="00732F93"/>
    <w:rsid w:val="00736DD5"/>
    <w:rsid w:val="00756F32"/>
    <w:rsid w:val="007702CB"/>
    <w:rsid w:val="007805F0"/>
    <w:rsid w:val="00781DF1"/>
    <w:rsid w:val="00796717"/>
    <w:rsid w:val="007E2B09"/>
    <w:rsid w:val="00830384"/>
    <w:rsid w:val="00836CB2"/>
    <w:rsid w:val="008414EE"/>
    <w:rsid w:val="00892C8A"/>
    <w:rsid w:val="008B10B7"/>
    <w:rsid w:val="008E25F0"/>
    <w:rsid w:val="00900EC7"/>
    <w:rsid w:val="00902414"/>
    <w:rsid w:val="0091684C"/>
    <w:rsid w:val="0092153A"/>
    <w:rsid w:val="00931231"/>
    <w:rsid w:val="009425EF"/>
    <w:rsid w:val="00950C2F"/>
    <w:rsid w:val="00950F1F"/>
    <w:rsid w:val="00982CD2"/>
    <w:rsid w:val="009A64B8"/>
    <w:rsid w:val="00A309B2"/>
    <w:rsid w:val="00A30A4F"/>
    <w:rsid w:val="00A32EB3"/>
    <w:rsid w:val="00A562FA"/>
    <w:rsid w:val="00A735C9"/>
    <w:rsid w:val="00AB2798"/>
    <w:rsid w:val="00AC5DB7"/>
    <w:rsid w:val="00AC5E61"/>
    <w:rsid w:val="00AD3CD5"/>
    <w:rsid w:val="00AD5C4D"/>
    <w:rsid w:val="00B051FF"/>
    <w:rsid w:val="00B17056"/>
    <w:rsid w:val="00B2751F"/>
    <w:rsid w:val="00B46029"/>
    <w:rsid w:val="00B54864"/>
    <w:rsid w:val="00B82F92"/>
    <w:rsid w:val="00BC57A2"/>
    <w:rsid w:val="00BE0232"/>
    <w:rsid w:val="00BE566F"/>
    <w:rsid w:val="00BE5815"/>
    <w:rsid w:val="00C005E8"/>
    <w:rsid w:val="00C2019C"/>
    <w:rsid w:val="00C232C8"/>
    <w:rsid w:val="00C46AFF"/>
    <w:rsid w:val="00C476AB"/>
    <w:rsid w:val="00C5299C"/>
    <w:rsid w:val="00C655AB"/>
    <w:rsid w:val="00C866E9"/>
    <w:rsid w:val="00C903F4"/>
    <w:rsid w:val="00CA0991"/>
    <w:rsid w:val="00CC28BA"/>
    <w:rsid w:val="00CE4F68"/>
    <w:rsid w:val="00D15B61"/>
    <w:rsid w:val="00D16C53"/>
    <w:rsid w:val="00D21CA9"/>
    <w:rsid w:val="00D27543"/>
    <w:rsid w:val="00D40A2D"/>
    <w:rsid w:val="00D41F0C"/>
    <w:rsid w:val="00D50649"/>
    <w:rsid w:val="00D836E4"/>
    <w:rsid w:val="00D913C6"/>
    <w:rsid w:val="00DA0E7B"/>
    <w:rsid w:val="00DB1991"/>
    <w:rsid w:val="00DC7CE1"/>
    <w:rsid w:val="00DD7658"/>
    <w:rsid w:val="00DF2A22"/>
    <w:rsid w:val="00E03E98"/>
    <w:rsid w:val="00E11CAD"/>
    <w:rsid w:val="00E17510"/>
    <w:rsid w:val="00E23DB6"/>
    <w:rsid w:val="00E25E50"/>
    <w:rsid w:val="00E341AB"/>
    <w:rsid w:val="00E356D1"/>
    <w:rsid w:val="00E57909"/>
    <w:rsid w:val="00E826FD"/>
    <w:rsid w:val="00EA2C8C"/>
    <w:rsid w:val="00EB5EB0"/>
    <w:rsid w:val="00ED6306"/>
    <w:rsid w:val="00F00A55"/>
    <w:rsid w:val="00F61C0E"/>
    <w:rsid w:val="00F84DD0"/>
    <w:rsid w:val="00F86425"/>
    <w:rsid w:val="00F921DF"/>
    <w:rsid w:val="00F94305"/>
    <w:rsid w:val="00FA02ED"/>
    <w:rsid w:val="00FA75B7"/>
    <w:rsid w:val="00FB035A"/>
    <w:rsid w:val="00FB712D"/>
    <w:rsid w:val="00FC43E2"/>
    <w:rsid w:val="00FE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56E880"/>
  <w15:docId w15:val="{506C97A7-60CD-4867-9975-0934D51A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56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3A5FBA"/>
    <w:rPr>
      <w:sz w:val="16"/>
      <w:szCs w:val="16"/>
    </w:rPr>
  </w:style>
  <w:style w:type="paragraph" w:styleId="CommentText">
    <w:name w:val="annotation text"/>
    <w:basedOn w:val="Normal"/>
    <w:link w:val="CommentTextChar"/>
    <w:rsid w:val="003A5FBA"/>
    <w:rPr>
      <w:sz w:val="20"/>
      <w:szCs w:val="20"/>
    </w:rPr>
  </w:style>
  <w:style w:type="character" w:customStyle="1" w:styleId="CommentTextChar">
    <w:name w:val="Comment Text Char"/>
    <w:basedOn w:val="DefaultParagraphFont"/>
    <w:link w:val="CommentText"/>
    <w:rsid w:val="003A5FBA"/>
  </w:style>
  <w:style w:type="paragraph" w:styleId="CommentSubject">
    <w:name w:val="annotation subject"/>
    <w:basedOn w:val="CommentText"/>
    <w:next w:val="CommentText"/>
    <w:link w:val="CommentSubjectChar"/>
    <w:rsid w:val="003A5FBA"/>
    <w:rPr>
      <w:b/>
      <w:bCs/>
    </w:rPr>
  </w:style>
  <w:style w:type="character" w:customStyle="1" w:styleId="CommentSubjectChar">
    <w:name w:val="Comment Subject Char"/>
    <w:basedOn w:val="CommentTextChar"/>
    <w:link w:val="CommentSubject"/>
    <w:rsid w:val="003A5FBA"/>
    <w:rPr>
      <w:b/>
      <w:bCs/>
    </w:rPr>
  </w:style>
  <w:style w:type="paragraph" w:styleId="ListParagraph">
    <w:name w:val="List Paragraph"/>
    <w:basedOn w:val="Normal"/>
    <w:uiPriority w:val="34"/>
    <w:qFormat/>
    <w:rsid w:val="004C386E"/>
    <w:pPr>
      <w:ind w:left="720"/>
      <w:contextualSpacing/>
    </w:pPr>
  </w:style>
  <w:style w:type="character" w:styleId="Hyperlink">
    <w:name w:val="Hyperlink"/>
    <w:basedOn w:val="DefaultParagraphFont"/>
    <w:unhideWhenUsed/>
    <w:rsid w:val="00DC7CE1"/>
    <w:rPr>
      <w:color w:val="0000FF" w:themeColor="hyperlink"/>
      <w:u w:val="single"/>
    </w:rPr>
  </w:style>
  <w:style w:type="character" w:styleId="UnresolvedMention">
    <w:name w:val="Unresolved Mention"/>
    <w:basedOn w:val="DefaultParagraphFont"/>
    <w:uiPriority w:val="99"/>
    <w:semiHidden/>
    <w:unhideWhenUsed/>
    <w:rsid w:val="00DC7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2876">
      <w:bodyDiv w:val="1"/>
      <w:marLeft w:val="0"/>
      <w:marRight w:val="0"/>
      <w:marTop w:val="0"/>
      <w:marBottom w:val="0"/>
      <w:divBdr>
        <w:top w:val="none" w:sz="0" w:space="0" w:color="auto"/>
        <w:left w:val="none" w:sz="0" w:space="0" w:color="auto"/>
        <w:bottom w:val="none" w:sz="0" w:space="0" w:color="auto"/>
        <w:right w:val="none" w:sz="0" w:space="0" w:color="auto"/>
      </w:divBdr>
    </w:div>
    <w:div w:id="10486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ployment@sarahsinn.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4C78E5EC0B1B4E945E6CBCEFE5ABBB" ma:contentTypeVersion="12" ma:contentTypeDescription="Create a new document." ma:contentTypeScope="" ma:versionID="6346bb864f96b1ad057f16f30c61c8f2">
  <xsd:schema xmlns:xsd="http://www.w3.org/2001/XMLSchema" xmlns:xs="http://www.w3.org/2001/XMLSchema" xmlns:p="http://schemas.microsoft.com/office/2006/metadata/properties" xmlns:ns3="d2eaffcc-679f-46d4-ab79-b7f1bc191031" targetNamespace="http://schemas.microsoft.com/office/2006/metadata/properties" ma:root="true" ma:fieldsID="fef4d7c00f1b3c82edcd9834f56332bd" ns3:_="">
    <xsd:import namespace="d2eaffcc-679f-46d4-ab79-b7f1bc1910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affcc-679f-46d4-ab79-b7f1bc191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453E7-46F3-41D8-88FA-AAFFEC48C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affcc-679f-46d4-ab79-b7f1bc19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EDC13F-3DC3-4441-9D8F-5A9F727DD17D}">
  <ds:schemaRefs>
    <ds:schemaRef ds:uri="http://purl.org/dc/dcmitype/"/>
    <ds:schemaRef ds:uri="http://www.w3.org/XML/1998/namespace"/>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d2eaffcc-679f-46d4-ab79-b7f1bc191031"/>
  </ds:schemaRefs>
</ds:datastoreItem>
</file>

<file path=customXml/itemProps3.xml><?xml version="1.0" encoding="utf-8"?>
<ds:datastoreItem xmlns:ds="http://schemas.openxmlformats.org/officeDocument/2006/customXml" ds:itemID="{8AEF87C7-FBA0-454F-8D8B-C9A359DB5751}">
  <ds:schemaRefs>
    <ds:schemaRef ds:uri="http://schemas.microsoft.com/sharepoint/v3/contenttype/forms"/>
  </ds:schemaRefs>
</ds:datastoreItem>
</file>

<file path=customXml/itemProps4.xml><?xml version="1.0" encoding="utf-8"?>
<ds:datastoreItem xmlns:ds="http://schemas.openxmlformats.org/officeDocument/2006/customXml" ds:itemID="{05770D60-3AB9-4702-BB1B-1863F9FD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1370</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April Rodriguez</cp:lastModifiedBy>
  <cp:revision>3</cp:revision>
  <cp:lastPrinted>2019-09-20T13:57:00Z</cp:lastPrinted>
  <dcterms:created xsi:type="dcterms:W3CDTF">2024-02-14T18:18:00Z</dcterms:created>
  <dcterms:modified xsi:type="dcterms:W3CDTF">2024-02-22T14:57:00Z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0x0101004B4C78E5EC0B1B4E945E6CBCEFE5ABBB</vt:lpwstr>
  </property>
  <property fmtid="{D5CDD505-2E9C-101B-9397-08002B2CF9AE}" pid="3" name="MediaServiceImageTags">
    <vt:lpwstr/>
  </property>
</Properties>
</file>