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62" w:rsidRDefault="00083762" w:rsidP="00083762">
      <w:pPr>
        <w:spacing w:after="0"/>
        <w:rPr>
          <w:rFonts w:cstheme="minorHAnsi"/>
          <w:sz w:val="26"/>
          <w:szCs w:val="26"/>
        </w:rPr>
      </w:pPr>
    </w:p>
    <w:p w:rsidR="00880D8E" w:rsidRDefault="00880D8E" w:rsidP="00083762">
      <w:pPr>
        <w:spacing w:after="0"/>
        <w:rPr>
          <w:rFonts w:cstheme="minorHAnsi"/>
          <w:sz w:val="26"/>
          <w:szCs w:val="26"/>
        </w:rPr>
      </w:pPr>
    </w:p>
    <w:p w:rsidR="00083762" w:rsidRPr="009729D4" w:rsidRDefault="00083762" w:rsidP="00083762">
      <w:pPr>
        <w:spacing w:after="0"/>
        <w:rPr>
          <w:rFonts w:cstheme="minorHAnsi"/>
          <w:sz w:val="26"/>
          <w:szCs w:val="26"/>
        </w:rPr>
      </w:pPr>
      <w:r w:rsidRPr="009729D4">
        <w:rPr>
          <w:rFonts w:cstheme="minorHAnsi"/>
          <w:sz w:val="26"/>
          <w:szCs w:val="26"/>
        </w:rPr>
        <w:t xml:space="preserve">Please consider donating to one of the following organizations for items </w:t>
      </w:r>
      <w:r>
        <w:rPr>
          <w:rFonts w:cstheme="minorHAnsi"/>
          <w:sz w:val="26"/>
          <w:szCs w:val="26"/>
        </w:rPr>
        <w:t xml:space="preserve">Sarah’s </w:t>
      </w:r>
      <w:r>
        <w:rPr>
          <w:rFonts w:cstheme="minorHAnsi"/>
          <w:sz w:val="26"/>
          <w:szCs w:val="26"/>
        </w:rPr>
        <w:t>Inn</w:t>
      </w:r>
      <w:r w:rsidRPr="009729D4">
        <w:rPr>
          <w:rFonts w:cstheme="minorHAnsi"/>
          <w:sz w:val="26"/>
          <w:szCs w:val="26"/>
        </w:rPr>
        <w:t xml:space="preserve"> doesn’t accept. </w:t>
      </w:r>
    </w:p>
    <w:p w:rsidR="00083762" w:rsidRDefault="00083762" w:rsidP="00083762">
      <w:pPr>
        <w:spacing w:after="0"/>
        <w:rPr>
          <w:rFonts w:cstheme="minorHAnsi"/>
          <w:sz w:val="26"/>
          <w:szCs w:val="26"/>
        </w:rPr>
      </w:pPr>
    </w:p>
    <w:p w:rsidR="00083762" w:rsidRPr="009729D4" w:rsidRDefault="00083762" w:rsidP="00083762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 xml:space="preserve">Brown Elephant: </w:t>
      </w:r>
      <w:r w:rsidRPr="009729D4">
        <w:rPr>
          <w:rFonts w:eastAsia="Trebuchet MS" w:cstheme="minorHAnsi"/>
          <w:sz w:val="26"/>
          <w:szCs w:val="26"/>
        </w:rPr>
        <w:t>adult clothing and furniture in good conditio</w:t>
      </w:r>
      <w:r>
        <w:rPr>
          <w:rFonts w:eastAsia="Trebuchet MS" w:cstheme="minorHAnsi"/>
          <w:sz w:val="26"/>
          <w:szCs w:val="26"/>
        </w:rPr>
        <w:t>n</w:t>
      </w:r>
    </w:p>
    <w:p w:rsidR="00083762" w:rsidRPr="00083762" w:rsidRDefault="00083762" w:rsidP="00083762">
      <w:pPr>
        <w:spacing w:after="0"/>
        <w:rPr>
          <w:rFonts w:cstheme="minorHAnsi"/>
          <w:sz w:val="26"/>
          <w:szCs w:val="26"/>
        </w:rPr>
      </w:pPr>
      <w:hyperlink r:id="rId4" w:history="1">
        <w:r w:rsidRPr="00083762">
          <w:rPr>
            <w:rStyle w:val="Hyperlink"/>
            <w:rFonts w:cstheme="minorHAnsi"/>
            <w:sz w:val="26"/>
            <w:szCs w:val="26"/>
          </w:rPr>
          <w:t>https://howardbrown.org/get-involved/brown-elephant/</w:t>
        </w:r>
      </w:hyperlink>
    </w:p>
    <w:p w:rsidR="00083762" w:rsidRDefault="00083762" w:rsidP="00083762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</w:p>
    <w:p w:rsidR="00083762" w:rsidRPr="009729D4" w:rsidRDefault="00083762" w:rsidP="00083762">
      <w:pPr>
        <w:spacing w:after="0"/>
        <w:rPr>
          <w:rFonts w:eastAsia="Trebuchet MS" w:cstheme="minorHAnsi"/>
          <w:bCs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Chicago Furniture Bank:</w:t>
      </w:r>
      <w:r w:rsidRPr="009729D4">
        <w:rPr>
          <w:rFonts w:eastAsia="Trebuchet MS" w:cstheme="minorHAnsi"/>
          <w:b/>
          <w:bCs/>
          <w:sz w:val="26"/>
          <w:szCs w:val="26"/>
        </w:rPr>
        <w:t xml:space="preserve"> </w:t>
      </w:r>
      <w:r w:rsidRPr="009729D4">
        <w:rPr>
          <w:rFonts w:eastAsia="Trebuchet MS" w:cstheme="minorHAnsi"/>
          <w:bCs/>
          <w:sz w:val="26"/>
          <w:szCs w:val="26"/>
        </w:rPr>
        <w:t>furniture</w:t>
      </w:r>
      <w:r>
        <w:rPr>
          <w:rFonts w:eastAsia="Trebuchet MS" w:cstheme="minorHAnsi"/>
          <w:bCs/>
          <w:sz w:val="26"/>
          <w:szCs w:val="26"/>
        </w:rPr>
        <w:t>, large items</w:t>
      </w:r>
    </w:p>
    <w:p w:rsidR="00083762" w:rsidRPr="009729D4" w:rsidRDefault="00083762" w:rsidP="00083762">
      <w:pPr>
        <w:spacing w:after="0"/>
        <w:rPr>
          <w:rStyle w:val="Hyperlink"/>
          <w:rFonts w:eastAsia="Trebuchet MS" w:cstheme="minorHAnsi"/>
          <w:bCs/>
          <w:sz w:val="26"/>
          <w:szCs w:val="26"/>
        </w:rPr>
      </w:pPr>
      <w:hyperlink r:id="rId5" w:history="1">
        <w:r w:rsidRPr="009729D4">
          <w:rPr>
            <w:rFonts w:cstheme="minorHAnsi"/>
            <w:color w:val="0000FF"/>
            <w:sz w:val="26"/>
            <w:szCs w:val="26"/>
            <w:u w:val="single"/>
          </w:rPr>
          <w:t>https://www.chicagofurniturebank.org/</w:t>
        </w:r>
      </w:hyperlink>
    </w:p>
    <w:p w:rsidR="00083762" w:rsidRPr="009729D4" w:rsidRDefault="00083762" w:rsidP="00083762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  <w:bookmarkStart w:id="0" w:name="_GoBack"/>
      <w:bookmarkEnd w:id="0"/>
    </w:p>
    <w:p w:rsidR="00083762" w:rsidRPr="009729D4" w:rsidRDefault="00083762" w:rsidP="00083762">
      <w:pPr>
        <w:spacing w:after="0"/>
        <w:rPr>
          <w:rFonts w:eastAsia="Trebuchet MS" w:cstheme="minorHAnsi"/>
          <w:bCs/>
          <w:sz w:val="26"/>
          <w:szCs w:val="26"/>
        </w:rPr>
      </w:pPr>
      <w:r>
        <w:rPr>
          <w:rFonts w:eastAsia="Trebuchet MS" w:cstheme="minorHAnsi"/>
          <w:b/>
          <w:bCs/>
          <w:color w:val="7030A0"/>
          <w:sz w:val="26"/>
          <w:szCs w:val="26"/>
        </w:rPr>
        <w:t>Economy Shop</w:t>
      </w: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:</w:t>
      </w:r>
      <w:r w:rsidRPr="009729D4">
        <w:rPr>
          <w:rFonts w:eastAsia="Trebuchet MS" w:cstheme="minorHAnsi"/>
          <w:b/>
          <w:bCs/>
          <w:sz w:val="26"/>
          <w:szCs w:val="26"/>
        </w:rPr>
        <w:t xml:space="preserve"> </w:t>
      </w:r>
      <w:r w:rsidRPr="009729D4">
        <w:rPr>
          <w:rFonts w:eastAsia="Trebuchet MS" w:cstheme="minorHAnsi"/>
          <w:bCs/>
          <w:sz w:val="26"/>
          <w:szCs w:val="26"/>
        </w:rPr>
        <w:t xml:space="preserve">used </w:t>
      </w:r>
      <w:r>
        <w:rPr>
          <w:rFonts w:eastAsia="Trebuchet MS" w:cstheme="minorHAnsi"/>
          <w:bCs/>
          <w:sz w:val="26"/>
          <w:szCs w:val="26"/>
        </w:rPr>
        <w:t>clothing</w:t>
      </w:r>
      <w:r w:rsidRPr="009729D4">
        <w:rPr>
          <w:rFonts w:eastAsia="Trebuchet MS" w:cstheme="minorHAnsi"/>
          <w:bCs/>
          <w:sz w:val="26"/>
          <w:szCs w:val="26"/>
        </w:rPr>
        <w:t>, toys, electronics</w:t>
      </w:r>
    </w:p>
    <w:p w:rsidR="00083762" w:rsidRDefault="00083762" w:rsidP="00083762">
      <w:pPr>
        <w:spacing w:after="0"/>
        <w:rPr>
          <w:sz w:val="26"/>
          <w:szCs w:val="26"/>
        </w:rPr>
      </w:pPr>
      <w:hyperlink r:id="rId6" w:history="1">
        <w:r w:rsidRPr="00083762">
          <w:rPr>
            <w:rStyle w:val="Hyperlink"/>
            <w:sz w:val="26"/>
            <w:szCs w:val="26"/>
          </w:rPr>
          <w:t>https://www.economyshop.org/donations</w:t>
        </w:r>
      </w:hyperlink>
    </w:p>
    <w:p w:rsidR="00083762" w:rsidRPr="00083762" w:rsidRDefault="00083762" w:rsidP="00083762">
      <w:pPr>
        <w:spacing w:after="0"/>
        <w:rPr>
          <w:rFonts w:eastAsia="Trebuchet MS" w:cstheme="minorHAnsi"/>
          <w:b/>
          <w:bCs/>
          <w:color w:val="7030A0"/>
          <w:sz w:val="26"/>
          <w:szCs w:val="26"/>
        </w:rPr>
      </w:pPr>
    </w:p>
    <w:p w:rsidR="00083762" w:rsidRPr="009729D4" w:rsidRDefault="00083762" w:rsidP="00083762">
      <w:pPr>
        <w:spacing w:after="0"/>
        <w:rPr>
          <w:rFonts w:eastAsia="Trebuchet MS" w:cstheme="minorHAnsi"/>
          <w:bCs/>
          <w:sz w:val="26"/>
          <w:szCs w:val="26"/>
        </w:rPr>
      </w:pPr>
      <w:r w:rsidRPr="009729D4">
        <w:rPr>
          <w:rFonts w:eastAsia="Trebuchet MS" w:cstheme="minorHAnsi"/>
          <w:b/>
          <w:bCs/>
          <w:color w:val="7030A0"/>
          <w:sz w:val="26"/>
          <w:szCs w:val="26"/>
        </w:rPr>
        <w:t>Goodwill:</w:t>
      </w:r>
      <w:r w:rsidRPr="009729D4">
        <w:rPr>
          <w:rFonts w:eastAsia="Trebuchet MS" w:cstheme="minorHAnsi"/>
          <w:b/>
          <w:bCs/>
          <w:sz w:val="26"/>
          <w:szCs w:val="26"/>
        </w:rPr>
        <w:t xml:space="preserve"> </w:t>
      </w:r>
      <w:r w:rsidRPr="009729D4">
        <w:rPr>
          <w:rFonts w:eastAsia="Trebuchet MS" w:cstheme="minorHAnsi"/>
          <w:bCs/>
          <w:sz w:val="26"/>
          <w:szCs w:val="26"/>
        </w:rPr>
        <w:t xml:space="preserve">used </w:t>
      </w:r>
      <w:r>
        <w:rPr>
          <w:rFonts w:eastAsia="Trebuchet MS" w:cstheme="minorHAnsi"/>
          <w:bCs/>
          <w:sz w:val="26"/>
          <w:szCs w:val="26"/>
        </w:rPr>
        <w:t>clothing</w:t>
      </w:r>
      <w:r w:rsidRPr="009729D4">
        <w:rPr>
          <w:rFonts w:eastAsia="Trebuchet MS" w:cstheme="minorHAnsi"/>
          <w:bCs/>
          <w:sz w:val="26"/>
          <w:szCs w:val="26"/>
        </w:rPr>
        <w:t>, toys, electronics</w:t>
      </w:r>
    </w:p>
    <w:p w:rsidR="00083762" w:rsidRPr="009729D4" w:rsidRDefault="00083762" w:rsidP="00083762">
      <w:pPr>
        <w:spacing w:after="0"/>
        <w:rPr>
          <w:rStyle w:val="Hyperlink"/>
          <w:rFonts w:eastAsia="Trebuchet MS" w:cstheme="minorHAnsi"/>
          <w:bCs/>
          <w:sz w:val="26"/>
          <w:szCs w:val="26"/>
        </w:rPr>
      </w:pPr>
      <w:hyperlink r:id="rId7" w:history="1">
        <w:r w:rsidRPr="009729D4">
          <w:rPr>
            <w:rStyle w:val="Hyperlink"/>
            <w:rFonts w:eastAsia="Trebuchet MS" w:cstheme="minorHAnsi"/>
            <w:bCs/>
            <w:sz w:val="26"/>
            <w:szCs w:val="26"/>
          </w:rPr>
          <w:t>http://www.goodwill.org/donate-and-shop/donate-stuff/</w:t>
        </w:r>
      </w:hyperlink>
    </w:p>
    <w:p w:rsidR="00083762" w:rsidRPr="009729D4" w:rsidRDefault="00083762" w:rsidP="00083762">
      <w:pPr>
        <w:spacing w:after="0"/>
        <w:rPr>
          <w:rFonts w:cstheme="minorHAnsi"/>
          <w:sz w:val="26"/>
          <w:szCs w:val="26"/>
        </w:rPr>
        <w:sectPr w:rsidR="00083762" w:rsidRPr="009729D4" w:rsidSect="00B31C3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3762" w:rsidRPr="009729D4" w:rsidRDefault="00083762" w:rsidP="00083762">
      <w:pPr>
        <w:spacing w:after="0"/>
        <w:rPr>
          <w:rStyle w:val="Hyperlink"/>
          <w:rFonts w:cstheme="minorHAnsi"/>
          <w:sz w:val="26"/>
          <w:szCs w:val="26"/>
        </w:rPr>
      </w:pPr>
    </w:p>
    <w:sectPr w:rsidR="00083762" w:rsidRPr="009729D4" w:rsidSect="00B31C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62" w:rsidRDefault="00083762" w:rsidP="00F97263">
    <w:pPr>
      <w:pStyle w:val="Header"/>
      <w:jc w:val="center"/>
    </w:pPr>
    <w:r w:rsidRPr="00F97263">
      <w:rPr>
        <w:rFonts w:ascii="Calibri" w:eastAsia="Times New Roman" w:hAnsi="Calibri" w:cs="Calibri"/>
        <w:noProof/>
        <w:sz w:val="26"/>
        <w:szCs w:val="26"/>
      </w:rPr>
      <w:drawing>
        <wp:inline distT="0" distB="0" distL="0" distR="0" wp14:anchorId="42287179" wp14:editId="24960DD1">
          <wp:extent cx="1428750" cy="108013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ahsinn_logo_main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39" cy="11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62"/>
    <w:rsid w:val="00083762"/>
    <w:rsid w:val="00360CA1"/>
    <w:rsid w:val="00880D8E"/>
    <w:rsid w:val="009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C4C7"/>
  <w15:chartTrackingRefBased/>
  <w15:docId w15:val="{13C33E2A-A8FE-4830-B249-70E68B8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62"/>
  </w:style>
  <w:style w:type="character" w:styleId="UnresolvedMention">
    <w:name w:val="Unresolved Mention"/>
    <w:basedOn w:val="DefaultParagraphFont"/>
    <w:uiPriority w:val="99"/>
    <w:semiHidden/>
    <w:unhideWhenUsed/>
    <w:rsid w:val="0008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dwill.org/donate-and-shop/donate-stu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omyshop.org/donations" TargetMode="External"/><Relationship Id="rId5" Type="http://schemas.openxmlformats.org/officeDocument/2006/relationships/hyperlink" Target="https://www.chicagofurniturebank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wardbrown.org/get-involved/brown-elephant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Ideis</dc:creator>
  <cp:keywords/>
  <dc:description/>
  <cp:lastModifiedBy>Mariam Ideis</cp:lastModifiedBy>
  <cp:revision>1</cp:revision>
  <dcterms:created xsi:type="dcterms:W3CDTF">2021-12-16T17:12:00Z</dcterms:created>
  <dcterms:modified xsi:type="dcterms:W3CDTF">2021-12-16T20:18:00Z</dcterms:modified>
</cp:coreProperties>
</file>